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E4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F3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85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4917BC">
        <w:rPr>
          <w:b/>
          <w:bCs/>
          <w:color w:val="000000"/>
          <w:sz w:val="28"/>
          <w:szCs w:val="28"/>
        </w:rPr>
        <w:t>1</w:t>
      </w:r>
      <w:r w:rsidR="004E338B">
        <w:rPr>
          <w:b/>
          <w:bCs/>
          <w:color w:val="000000"/>
          <w:sz w:val="28"/>
          <w:szCs w:val="28"/>
        </w:rPr>
        <w:t>3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4E338B">
        <w:rPr>
          <w:color w:val="000000"/>
          <w:sz w:val="28"/>
          <w:szCs w:val="28"/>
        </w:rPr>
        <w:t>Ивановой Анастасии Геннадьевны</w:t>
      </w:r>
    </w:p>
    <w:p w:rsidR="007F397F" w:rsidRPr="00504B0B" w:rsidRDefault="005F4385" w:rsidP="007F397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F397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F397F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соответствие порядка самовыдвижения кандидата в депутаты </w:t>
      </w:r>
      <w:r w:rsidR="007F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Торжокской городской Думы восьмого созыва по одномандатному избирательному округу №13 Ивановой Анастасии Геннадьевны</w:t>
      </w:r>
      <w:r w:rsidR="007F397F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(далее Федерального закона), Избирательного кодекса Тверской области от 07.04.2003 №20-ЗО, рассмотрев документы, представленные на выдвижение и регистрацию кандидата, а также достоверность представленных сведений о кандидате, территориальная избирательная комиссия </w:t>
      </w:r>
      <w:r w:rsidR="007F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7F397F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установила следующее:</w:t>
      </w:r>
    </w:p>
    <w:p w:rsidR="007F397F" w:rsidRDefault="007F397F" w:rsidP="007F397F">
      <w:pPr>
        <w:pStyle w:val="docdata"/>
        <w:spacing w:before="360" w:beforeAutospacing="0" w:after="360" w:afterAutospacing="0"/>
        <w:ind w:firstLine="709"/>
        <w:jc w:val="both"/>
        <w:rPr>
          <w:color w:val="000000"/>
          <w:sz w:val="28"/>
          <w:szCs w:val="28"/>
        </w:rPr>
      </w:pPr>
      <w:r w:rsidRPr="00504B0B">
        <w:rPr>
          <w:color w:val="000000"/>
          <w:sz w:val="28"/>
          <w:szCs w:val="28"/>
        </w:rPr>
        <w:t xml:space="preserve">  кандидатом в депутаты </w:t>
      </w:r>
      <w:r>
        <w:rPr>
          <w:color w:val="000000"/>
          <w:sz w:val="28"/>
          <w:szCs w:val="28"/>
        </w:rPr>
        <w:t xml:space="preserve">Торжокской городской Думы восьмого созыва по одномандатному </w:t>
      </w:r>
      <w:r w:rsidRPr="00504B0B">
        <w:rPr>
          <w:color w:val="000000"/>
          <w:sz w:val="28"/>
          <w:szCs w:val="28"/>
        </w:rPr>
        <w:t xml:space="preserve">избирательному округу № </w:t>
      </w:r>
      <w:r>
        <w:rPr>
          <w:color w:val="000000"/>
          <w:sz w:val="28"/>
          <w:szCs w:val="28"/>
        </w:rPr>
        <w:t>13</w:t>
      </w:r>
      <w:r w:rsidRPr="00504B0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Ивановой Анастасией Геннадьевной  </w:t>
      </w:r>
      <w:r w:rsidRPr="00504B0B">
        <w:rPr>
          <w:color w:val="000000"/>
          <w:sz w:val="28"/>
          <w:szCs w:val="28"/>
        </w:rPr>
        <w:t>на проверку представлено 14 подписей избирателей в поддержку ее выдвижения, из которых в соответствии  с пунктом 4 статьи 35 Избирательного кодекса Тверской области были проверены 14. Достоверными и действительными были признаны 1</w:t>
      </w:r>
      <w:r>
        <w:rPr>
          <w:color w:val="000000"/>
          <w:sz w:val="28"/>
          <w:szCs w:val="28"/>
        </w:rPr>
        <w:t>4</w:t>
      </w:r>
      <w:r w:rsidRPr="00504B0B">
        <w:rPr>
          <w:color w:val="000000"/>
          <w:sz w:val="28"/>
          <w:szCs w:val="28"/>
        </w:rPr>
        <w:t xml:space="preserve">, что согласно п.1 статьи 33 Кодекса, постановления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Торжка </w:t>
      </w:r>
      <w:r w:rsidRPr="00504B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Pr="00504B0B">
        <w:rPr>
          <w:color w:val="000000"/>
          <w:sz w:val="28"/>
          <w:szCs w:val="28"/>
        </w:rPr>
        <w:t>.06.202</w:t>
      </w:r>
      <w:r>
        <w:rPr>
          <w:color w:val="000000"/>
          <w:sz w:val="28"/>
          <w:szCs w:val="28"/>
        </w:rPr>
        <w:t>5</w:t>
      </w:r>
      <w:r w:rsidRPr="00504B0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78</w:t>
      </w:r>
      <w:r w:rsidRPr="00504B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357</w:t>
      </w:r>
      <w:r w:rsidRPr="00504B0B">
        <w:rPr>
          <w:color w:val="000000"/>
          <w:sz w:val="28"/>
          <w:szCs w:val="28"/>
        </w:rPr>
        <w:t>-5 «</w:t>
      </w:r>
      <w:r>
        <w:rPr>
          <w:rFonts w:ascii="Times New Roman;Times New Roman" w:hAnsi="Times New Roman;Times New Roman"/>
          <w:b/>
          <w:bCs/>
          <w:color w:val="000000"/>
          <w:sz w:val="26"/>
          <w:szCs w:val="26"/>
        </w:rPr>
        <w:t xml:space="preserve">О количестве подписей избирателей в поддержку выдвижения кандидата в депутаты Торжокской городской Думы восьмого  созыва              14 сентября 2025 года» </w:t>
      </w:r>
      <w:r w:rsidRPr="00504B0B">
        <w:rPr>
          <w:color w:val="000000"/>
          <w:sz w:val="28"/>
          <w:szCs w:val="28"/>
        </w:rPr>
        <w:t xml:space="preserve"> является достаточным количеством подписей избирателей для регистрации </w:t>
      </w:r>
      <w:r>
        <w:rPr>
          <w:color w:val="000000"/>
          <w:sz w:val="28"/>
          <w:szCs w:val="28"/>
        </w:rPr>
        <w:t xml:space="preserve">Ивановой Анастасии Геннадьевны </w:t>
      </w:r>
      <w:r w:rsidRPr="00504B0B">
        <w:rPr>
          <w:color w:val="000000"/>
          <w:sz w:val="28"/>
          <w:szCs w:val="28"/>
        </w:rPr>
        <w:t xml:space="preserve">кандидатом в депутаты </w:t>
      </w:r>
      <w:r>
        <w:rPr>
          <w:color w:val="000000"/>
          <w:sz w:val="28"/>
          <w:szCs w:val="28"/>
        </w:rPr>
        <w:t>Торжокской городской Думы восьмого созыва по одномандатному избирательному округу №13 .</w:t>
      </w:r>
    </w:p>
    <w:p w:rsidR="007F397F" w:rsidRPr="005F4385" w:rsidRDefault="007F397F" w:rsidP="007F397F">
      <w:pPr>
        <w:pStyle w:val="docdata"/>
        <w:spacing w:before="360" w:beforeAutospacing="0" w:after="360" w:afterAutospacing="0"/>
        <w:ind w:firstLine="709"/>
        <w:jc w:val="both"/>
      </w:pPr>
      <w:r w:rsidRPr="00504B0B">
        <w:rPr>
          <w:color w:val="000000"/>
          <w:sz w:val="28"/>
          <w:szCs w:val="28"/>
        </w:rPr>
        <w:t>      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22.04.2022</w:t>
      </w:r>
      <w:r w:rsidRPr="00504B0B">
        <w:rPr>
          <w:rStyle w:val="a3"/>
          <w:color w:val="000000"/>
          <w:sz w:val="28"/>
          <w:szCs w:val="28"/>
        </w:rPr>
        <w:t xml:space="preserve"> </w:t>
      </w:r>
      <w:r>
        <w:rPr>
          <w:rStyle w:val="2909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территориальная </w:t>
      </w:r>
      <w:r>
        <w:rPr>
          <w:color w:val="000000"/>
          <w:sz w:val="28"/>
          <w:szCs w:val="28"/>
        </w:rPr>
        <w:t xml:space="preserve">избирательная </w:t>
      </w:r>
      <w:r w:rsidRPr="005F4385">
        <w:rPr>
          <w:color w:val="000000"/>
          <w:sz w:val="28"/>
          <w:szCs w:val="28"/>
        </w:rPr>
        <w:t xml:space="preserve">комиссия  города Торжка </w:t>
      </w:r>
      <w:r w:rsidRPr="005F4385">
        <w:rPr>
          <w:b/>
          <w:bCs/>
          <w:color w:val="000000"/>
          <w:sz w:val="28"/>
          <w:szCs w:val="28"/>
        </w:rPr>
        <w:t>постановляет: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054C9F" w:rsidRDefault="00054C9F" w:rsidP="0071789D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 xml:space="preserve"> </w:t>
      </w:r>
      <w:r w:rsidR="004E338B">
        <w:rPr>
          <w:color w:val="000000"/>
          <w:sz w:val="28"/>
          <w:szCs w:val="28"/>
        </w:rPr>
        <w:t>Иванову</w:t>
      </w:r>
      <w:proofErr w:type="gramEnd"/>
      <w:r w:rsidR="004E338B">
        <w:rPr>
          <w:color w:val="000000"/>
          <w:sz w:val="28"/>
          <w:szCs w:val="28"/>
        </w:rPr>
        <w:t xml:space="preserve"> Анастасию Геннадьевну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4E338B">
        <w:rPr>
          <w:color w:val="000000"/>
          <w:sz w:val="28"/>
          <w:szCs w:val="28"/>
        </w:rPr>
        <w:t>97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C62B48">
        <w:rPr>
          <w:color w:val="000000"/>
          <w:sz w:val="28"/>
          <w:szCs w:val="28"/>
        </w:rPr>
        <w:t>Тверская область город</w:t>
      </w:r>
      <w:r w:rsidR="0027106B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 xml:space="preserve"> </w:t>
      </w:r>
      <w:r w:rsidR="004E338B">
        <w:rPr>
          <w:color w:val="000000"/>
          <w:sz w:val="28"/>
          <w:szCs w:val="28"/>
        </w:rPr>
        <w:t>Кувшиново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>б</w:t>
      </w:r>
      <w:r w:rsidR="004917BC">
        <w:rPr>
          <w:color w:val="000000"/>
          <w:sz w:val="28"/>
          <w:szCs w:val="28"/>
        </w:rPr>
        <w:t>о</w:t>
      </w:r>
      <w:r w:rsidR="00C62B48">
        <w:rPr>
          <w:color w:val="000000"/>
          <w:sz w:val="28"/>
          <w:szCs w:val="28"/>
        </w:rPr>
        <w:t xml:space="preserve">ты </w:t>
      </w:r>
      <w:r w:rsidR="004E338B">
        <w:rPr>
          <w:color w:val="000000"/>
          <w:sz w:val="28"/>
          <w:szCs w:val="28"/>
        </w:rPr>
        <w:t xml:space="preserve">Главное управление региональной безопасности Тверской области, делопроизводитель,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8572B7">
        <w:rPr>
          <w:color w:val="000000"/>
          <w:sz w:val="28"/>
          <w:szCs w:val="28"/>
        </w:rPr>
        <w:t xml:space="preserve">ую </w:t>
      </w:r>
      <w:r w:rsidR="00766C7B" w:rsidRPr="00766C7B">
        <w:rPr>
          <w:color w:val="000000"/>
          <w:sz w:val="28"/>
          <w:szCs w:val="28"/>
        </w:rPr>
        <w:t xml:space="preserve"> </w:t>
      </w:r>
      <w:r w:rsidR="0071789D">
        <w:rPr>
          <w:color w:val="000000"/>
          <w:sz w:val="28"/>
          <w:szCs w:val="28"/>
        </w:rPr>
        <w:t>в порядке самовыдвижения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4917BC">
        <w:rPr>
          <w:color w:val="000000"/>
          <w:sz w:val="28"/>
          <w:szCs w:val="28"/>
        </w:rPr>
        <w:t>1</w:t>
      </w:r>
      <w:r w:rsidR="004E338B">
        <w:rPr>
          <w:color w:val="000000"/>
          <w:sz w:val="28"/>
          <w:szCs w:val="28"/>
        </w:rPr>
        <w:t>3</w:t>
      </w:r>
    </w:p>
    <w:p w:rsidR="00054C9F" w:rsidRDefault="00054C9F" w:rsidP="0071789D">
      <w:pPr>
        <w:pStyle w:val="a4"/>
        <w:spacing w:before="0" w:beforeAutospacing="0" w:after="0" w:afterAutospacing="0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4917BC">
        <w:rPr>
          <w:color w:val="000000"/>
          <w:sz w:val="28"/>
          <w:szCs w:val="28"/>
        </w:rPr>
        <w:t>0</w:t>
      </w:r>
      <w:r w:rsidR="00C202E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4917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4E338B">
        <w:rPr>
          <w:color w:val="000000"/>
          <w:sz w:val="28"/>
          <w:szCs w:val="28"/>
        </w:rPr>
        <w:t>40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71789D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right="97"/>
        <w:jc w:val="both"/>
      </w:pPr>
      <w:r>
        <w:rPr>
          <w:color w:val="000000"/>
          <w:sz w:val="28"/>
          <w:szCs w:val="28"/>
        </w:rPr>
        <w:t xml:space="preserve">Выдать </w:t>
      </w:r>
      <w:r w:rsidR="004E338B">
        <w:rPr>
          <w:color w:val="000000"/>
          <w:sz w:val="28"/>
          <w:szCs w:val="28"/>
        </w:rPr>
        <w:t>Ивановой А.Г.</w:t>
      </w:r>
      <w:r w:rsidR="00717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E4037"/>
    <w:rsid w:val="000F6F22"/>
    <w:rsid w:val="001176F0"/>
    <w:rsid w:val="00117850"/>
    <w:rsid w:val="00237D6B"/>
    <w:rsid w:val="002710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4E338B"/>
    <w:rsid w:val="00514578"/>
    <w:rsid w:val="00521672"/>
    <w:rsid w:val="0055320F"/>
    <w:rsid w:val="005A375E"/>
    <w:rsid w:val="005B1755"/>
    <w:rsid w:val="005F4385"/>
    <w:rsid w:val="00677F23"/>
    <w:rsid w:val="006C129A"/>
    <w:rsid w:val="0071789D"/>
    <w:rsid w:val="0074439B"/>
    <w:rsid w:val="00753799"/>
    <w:rsid w:val="0075536C"/>
    <w:rsid w:val="00766C7B"/>
    <w:rsid w:val="007957EE"/>
    <w:rsid w:val="00797E2D"/>
    <w:rsid w:val="007B4897"/>
    <w:rsid w:val="007F397F"/>
    <w:rsid w:val="00853855"/>
    <w:rsid w:val="008572B7"/>
    <w:rsid w:val="00884652"/>
    <w:rsid w:val="008E1787"/>
    <w:rsid w:val="009117BD"/>
    <w:rsid w:val="00922F5B"/>
    <w:rsid w:val="00923D91"/>
    <w:rsid w:val="00972A20"/>
    <w:rsid w:val="009C4069"/>
    <w:rsid w:val="00A43C6E"/>
    <w:rsid w:val="00A65D5F"/>
    <w:rsid w:val="00AA0567"/>
    <w:rsid w:val="00AB2329"/>
    <w:rsid w:val="00B91119"/>
    <w:rsid w:val="00BB7300"/>
    <w:rsid w:val="00BD157F"/>
    <w:rsid w:val="00C202E4"/>
    <w:rsid w:val="00C60CFD"/>
    <w:rsid w:val="00C62B48"/>
    <w:rsid w:val="00C71527"/>
    <w:rsid w:val="00C84317"/>
    <w:rsid w:val="00CE3C37"/>
    <w:rsid w:val="00DE30A9"/>
    <w:rsid w:val="00DF6580"/>
    <w:rsid w:val="00E832F4"/>
    <w:rsid w:val="00E85DE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D7B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7F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2025-08-08T05:44:00Z</cp:lastPrinted>
  <dcterms:created xsi:type="dcterms:W3CDTF">2025-08-01T09:52:00Z</dcterms:created>
  <dcterms:modified xsi:type="dcterms:W3CDTF">2025-08-08T05:45:00Z</dcterms:modified>
</cp:coreProperties>
</file>