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14" w:rsidRDefault="00092F5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A2D14" w:rsidRDefault="00092F5C">
      <w:pPr>
        <w:spacing w:line="360" w:lineRule="auto"/>
        <w:jc w:val="center"/>
      </w:pPr>
      <w:r>
        <w:rPr>
          <w:b/>
          <w:color w:val="000000"/>
          <w:sz w:val="32"/>
          <w:szCs w:val="32"/>
        </w:rPr>
        <w:t>ТОРЖОКСКОГО РАЙОНА</w:t>
      </w:r>
    </w:p>
    <w:p w:rsidR="003A2D14" w:rsidRDefault="00092F5C">
      <w:pPr>
        <w:pStyle w:val="17"/>
        <w:keepNext w:val="0"/>
        <w:spacing w:after="240"/>
        <w:outlineLvl w:val="9"/>
      </w:pPr>
      <w:r>
        <w:t>ПОСТАНОВЛЕНИЕ</w:t>
      </w:r>
    </w:p>
    <w:tbl>
      <w:tblPr>
        <w:tblW w:w="93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3A2D14">
        <w:tc>
          <w:tcPr>
            <w:tcW w:w="3107" w:type="dxa"/>
            <w:tcBorders>
              <w:bottom w:val="single" w:sz="4" w:space="0" w:color="000000"/>
            </w:tcBorders>
            <w:vAlign w:val="bottom"/>
          </w:tcPr>
          <w:p w:rsidR="003A2D14" w:rsidRDefault="00B52C89">
            <w:pPr>
              <w:jc w:val="center"/>
            </w:pPr>
            <w:r>
              <w:rPr>
                <w:color w:val="000000"/>
                <w:sz w:val="28"/>
                <w:szCs w:val="28"/>
              </w:rPr>
              <w:t>16</w:t>
            </w:r>
            <w:r w:rsidR="00092F5C">
              <w:rPr>
                <w:color w:val="000000"/>
                <w:sz w:val="28"/>
                <w:szCs w:val="28"/>
              </w:rPr>
              <w:t xml:space="preserve"> июля 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092F5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3A2D14" w:rsidRDefault="003A2D1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3A2D14" w:rsidRDefault="00092F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000000"/>
            </w:tcBorders>
            <w:vAlign w:val="bottom"/>
          </w:tcPr>
          <w:p w:rsidR="003A2D14" w:rsidRDefault="00092F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5194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/</w:t>
            </w:r>
            <w:r w:rsidR="00751940">
              <w:rPr>
                <w:color w:val="000000"/>
                <w:sz w:val="28"/>
                <w:szCs w:val="28"/>
              </w:rPr>
              <w:t>39</w:t>
            </w:r>
            <w:r w:rsidR="00B52C8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-5</w:t>
            </w:r>
          </w:p>
        </w:tc>
      </w:tr>
      <w:tr w:rsidR="003A2D14">
        <w:tc>
          <w:tcPr>
            <w:tcW w:w="3107" w:type="dxa"/>
            <w:tcBorders>
              <w:top w:val="single" w:sz="4" w:space="0" w:color="000000"/>
            </w:tcBorders>
            <w:vAlign w:val="bottom"/>
          </w:tcPr>
          <w:p w:rsidR="003A2D14" w:rsidRDefault="003A2D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</w:tcPr>
          <w:p w:rsidR="003A2D14" w:rsidRDefault="00092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Торжок</w:t>
            </w:r>
          </w:p>
        </w:tc>
        <w:tc>
          <w:tcPr>
            <w:tcW w:w="3107" w:type="dxa"/>
            <w:gridSpan w:val="2"/>
            <w:vAlign w:val="bottom"/>
          </w:tcPr>
          <w:p w:rsidR="003A2D14" w:rsidRDefault="003A2D14">
            <w:pPr>
              <w:jc w:val="center"/>
              <w:rPr>
                <w:color w:val="000000"/>
              </w:rPr>
            </w:pPr>
          </w:p>
        </w:tc>
      </w:tr>
    </w:tbl>
    <w:p w:rsidR="003A2D14" w:rsidRPr="00097377" w:rsidRDefault="00092F5C" w:rsidP="00B52C89">
      <w:pPr>
        <w:pStyle w:val="3"/>
        <w:spacing w:after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377">
        <w:rPr>
          <w:rFonts w:ascii="Times New Roman" w:hAnsi="Times New Roman" w:cs="Times New Roman"/>
          <w:sz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Порядке и </w:t>
      </w:r>
      <w:r w:rsidRPr="00097377">
        <w:rPr>
          <w:rFonts w:ascii="Times New Roman" w:hAnsi="Times New Roman" w:cs="Times New Roman"/>
          <w:sz w:val="28"/>
          <w:szCs w:val="28"/>
          <w:lang w:val="ru-RU"/>
        </w:rPr>
        <w:t xml:space="preserve">формах ведения организациями </w:t>
      </w:r>
      <w:r>
        <w:rPr>
          <w:rFonts w:ascii="Times New Roman" w:hAnsi="Times New Roman" w:cs="Times New Roman"/>
          <w:sz w:val="28"/>
          <w:szCs w:val="28"/>
          <w:lang w:val="ru-RU"/>
        </w:rPr>
        <w:t>телерадиовещания</w:t>
      </w:r>
      <w:r w:rsidRPr="0009737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редакциями</w:t>
      </w:r>
      <w:r w:rsidRPr="000973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периодических печатных изданий и </w:t>
      </w:r>
      <w:r w:rsidRPr="00097377">
        <w:rPr>
          <w:rFonts w:ascii="Times New Roman" w:hAnsi="Times New Roman" w:cs="Times New Roman"/>
          <w:sz w:val="28"/>
          <w:szCs w:val="28"/>
          <w:lang w:val="ru-RU"/>
        </w:rPr>
        <w:t>редакц</w:t>
      </w:r>
      <w:r>
        <w:rPr>
          <w:rFonts w:ascii="Times New Roman" w:hAnsi="Times New Roman" w:cs="Times New Roman"/>
          <w:sz w:val="28"/>
          <w:szCs w:val="28"/>
          <w:lang w:val="ru-RU"/>
        </w:rPr>
        <w:t>иями</w:t>
      </w:r>
      <w:r w:rsidRPr="00097377">
        <w:rPr>
          <w:rFonts w:ascii="Times New Roman" w:hAnsi="Times New Roman" w:cs="Times New Roman"/>
          <w:sz w:val="28"/>
          <w:szCs w:val="28"/>
          <w:lang w:val="ru-RU"/>
        </w:rPr>
        <w:t xml:space="preserve"> сетевых изданий отдельного учета</w:t>
      </w:r>
      <w:r w:rsidRPr="000973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объемов и стоимости</w:t>
      </w:r>
      <w:r w:rsidRPr="00097377">
        <w:rPr>
          <w:rFonts w:ascii="Times New Roman" w:hAnsi="Times New Roman" w:cs="Times New Roman"/>
          <w:color w:val="FF6600"/>
          <w:sz w:val="28"/>
          <w:szCs w:val="28"/>
          <w:lang w:val="ru-RU"/>
        </w:rPr>
        <w:t xml:space="preserve"> </w:t>
      </w:r>
      <w:r w:rsidRPr="0009737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эфирного времени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973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печатной площади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услуг по размещению предвыборных агитационных материалов в сетевых изданиях,</w:t>
      </w:r>
      <w:r w:rsidRPr="000973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предоставленных зарегистрированным кандидатам при проведении выборов </w:t>
      </w:r>
      <w:r w:rsidRPr="00097377">
        <w:rPr>
          <w:rFonts w:ascii="Times New Roman" w:hAnsi="Times New Roman" w:cs="Times New Roman"/>
          <w:sz w:val="28"/>
          <w:szCs w:val="28"/>
          <w:lang w:val="ru-RU"/>
        </w:rPr>
        <w:t>депутатов Торжокской городской Думы восьмого созыва 14 сентября 2025 года</w:t>
      </w:r>
    </w:p>
    <w:p w:rsidR="003A2D14" w:rsidRDefault="00092F5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со статьей  26,  пунктом 8 статьи 50 Федерального закона от 12.06.2002 №67-ФЗ «Об основных гарантиях избирательных прав и права на участие в референдуме граждан Российской Федерации», статьей  22, пунктом 8 статьи 47 Избирательного кодекса Тверской области </w:t>
      </w:r>
      <w:r>
        <w:rPr>
          <w:sz w:val="28"/>
        </w:rPr>
        <w:t>от 07.04.2003 №20-ЗО</w:t>
      </w:r>
      <w:r>
        <w:rPr>
          <w:sz w:val="28"/>
          <w:szCs w:val="28"/>
        </w:rPr>
        <w:t xml:space="preserve">, на основании </w:t>
      </w:r>
      <w:r>
        <w:rPr>
          <w:color w:val="000000"/>
          <w:sz w:val="28"/>
          <w:szCs w:val="28"/>
        </w:rPr>
        <w:t>постан</w:t>
      </w:r>
      <w:r>
        <w:rPr>
          <w:sz w:val="28"/>
          <w:szCs w:val="28"/>
        </w:rPr>
        <w:t xml:space="preserve">овления избирательной комиссии Тверской области от  </w:t>
      </w:r>
      <w:r>
        <w:rPr>
          <w:color w:val="000000"/>
          <w:sz w:val="28"/>
        </w:rPr>
        <w:t>22.04. 2022 г. 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Торжка», </w:t>
      </w:r>
      <w:r>
        <w:rPr>
          <w:sz w:val="28"/>
          <w:szCs w:val="28"/>
        </w:rPr>
        <w:t xml:space="preserve">», территориальная избирательная комиссия </w:t>
      </w:r>
      <w:r w:rsidR="00097377">
        <w:rPr>
          <w:sz w:val="28"/>
          <w:szCs w:val="28"/>
        </w:rPr>
        <w:t xml:space="preserve">города Торжка </w:t>
      </w:r>
      <w:r>
        <w:rPr>
          <w:b/>
          <w:sz w:val="28"/>
          <w:szCs w:val="28"/>
        </w:rPr>
        <w:t>постановляет:</w:t>
      </w:r>
    </w:p>
    <w:p w:rsidR="003A2D14" w:rsidRDefault="00092F5C">
      <w:pPr>
        <w:numPr>
          <w:ilvl w:val="0"/>
          <w:numId w:val="2"/>
        </w:numPr>
        <w:spacing w:line="360" w:lineRule="auto"/>
        <w:ind w:left="0" w:firstLine="50"/>
        <w:jc w:val="both"/>
      </w:pPr>
      <w:r>
        <w:rPr>
          <w:sz w:val="28"/>
          <w:szCs w:val="28"/>
        </w:rPr>
        <w:t>Утвердить</w:t>
      </w:r>
      <w:r>
        <w:t xml:space="preserve"> </w:t>
      </w:r>
      <w:r>
        <w:rPr>
          <w:sz w:val="28"/>
          <w:szCs w:val="28"/>
        </w:rPr>
        <w:t xml:space="preserve">Порядок ведения учета объемов и стоимости эфирного времени и печатной площади, предоставленных организациями телерадиовещания и редакциями периодических печатных изданий для проведения предвыборной агитации, услуг по размещению предвыборных агитационных материалов в сетевых изданиях на выборах 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Торжокской городской Думы восьмого созыва 14 сентября 2025 года (приложение №1).</w:t>
      </w:r>
    </w:p>
    <w:p w:rsidR="003A2D14" w:rsidRDefault="00092F5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формы ведения организациями телерадиовещания, редакциями периодических печатных изданий, редакциями сетевых изданий отдельного учета объемов и стоимости бесплатного и платного эфирного </w:t>
      </w:r>
      <w:r>
        <w:rPr>
          <w:sz w:val="28"/>
          <w:szCs w:val="28"/>
        </w:rPr>
        <w:lastRenderedPageBreak/>
        <w:t>времени, бесплатной и платной печатной площади, услуг по размещению предвыборных агитационных материалов в сетевых изданиях, предоставленных зарегистрированным кандидатам при  проведении выборов депутатов Торжокской городской Думы восьмого созыва 14сентября 2025 года (приложение №2-№4).</w:t>
      </w:r>
    </w:p>
    <w:p w:rsidR="003A2D14" w:rsidRDefault="00092F5C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председателя территориальной избирательной комиссии города Торжка.</w:t>
      </w:r>
    </w:p>
    <w:p w:rsidR="003A2D14" w:rsidRDefault="003A2D14">
      <w:pPr>
        <w:pStyle w:val="14-15"/>
        <w:spacing w:line="240" w:lineRule="auto"/>
        <w:ind w:firstLine="0"/>
        <w:rPr>
          <w:szCs w:val="28"/>
        </w:rPr>
      </w:pPr>
    </w:p>
    <w:tbl>
      <w:tblPr>
        <w:tblW w:w="978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53"/>
        <w:gridCol w:w="2692"/>
        <w:gridCol w:w="2835"/>
      </w:tblGrid>
      <w:tr w:rsidR="003A2D14">
        <w:tc>
          <w:tcPr>
            <w:tcW w:w="4253" w:type="dxa"/>
            <w:vAlign w:val="bottom"/>
          </w:tcPr>
          <w:p w:rsidR="003A2D14" w:rsidRDefault="000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br/>
              <w:t>территориальной избирательной</w:t>
            </w:r>
            <w:r>
              <w:rPr>
                <w:sz w:val="28"/>
                <w:szCs w:val="28"/>
              </w:rPr>
              <w:br/>
              <w:t xml:space="preserve"> комиссии города Торжка</w:t>
            </w:r>
          </w:p>
        </w:tc>
        <w:tc>
          <w:tcPr>
            <w:tcW w:w="2692" w:type="dxa"/>
            <w:vAlign w:val="bottom"/>
          </w:tcPr>
          <w:p w:rsidR="003A2D14" w:rsidRDefault="003A2D1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A2D14" w:rsidRDefault="00092F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Алексеева</w:t>
            </w:r>
          </w:p>
        </w:tc>
      </w:tr>
      <w:tr w:rsidR="003A2D14">
        <w:tc>
          <w:tcPr>
            <w:tcW w:w="4253" w:type="dxa"/>
            <w:vAlign w:val="bottom"/>
          </w:tcPr>
          <w:p w:rsidR="003A2D14" w:rsidRDefault="003A2D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bottom"/>
          </w:tcPr>
          <w:p w:rsidR="003A2D14" w:rsidRDefault="003A2D1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3A2D14" w:rsidRDefault="003A2D14">
            <w:pPr>
              <w:jc w:val="right"/>
              <w:rPr>
                <w:sz w:val="16"/>
                <w:szCs w:val="16"/>
              </w:rPr>
            </w:pPr>
          </w:p>
        </w:tc>
      </w:tr>
      <w:tr w:rsidR="003A2D14">
        <w:tc>
          <w:tcPr>
            <w:tcW w:w="4253" w:type="dxa"/>
            <w:vAlign w:val="bottom"/>
          </w:tcPr>
          <w:p w:rsidR="003A2D14" w:rsidRDefault="000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</w:t>
            </w:r>
            <w:r>
              <w:rPr>
                <w:sz w:val="28"/>
                <w:szCs w:val="28"/>
              </w:rPr>
              <w:br/>
              <w:t xml:space="preserve"> комиссии города Торжка</w:t>
            </w:r>
          </w:p>
        </w:tc>
        <w:tc>
          <w:tcPr>
            <w:tcW w:w="2692" w:type="dxa"/>
            <w:vAlign w:val="bottom"/>
          </w:tcPr>
          <w:p w:rsidR="003A2D14" w:rsidRDefault="003A2D1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A2D14" w:rsidRDefault="00092F5C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Рукавишникова</w:t>
            </w:r>
          </w:p>
        </w:tc>
      </w:tr>
    </w:tbl>
    <w:p w:rsidR="003A2D14" w:rsidRDefault="003A2D14">
      <w:pPr>
        <w:ind w:left="5670"/>
        <w:jc w:val="center"/>
      </w:pPr>
    </w:p>
    <w:p w:rsidR="003A2D14" w:rsidRDefault="003A2D14"/>
    <w:p w:rsidR="003A2D14" w:rsidRDefault="003A2D14">
      <w:pPr>
        <w:ind w:left="5670"/>
        <w:jc w:val="center"/>
      </w:pPr>
    </w:p>
    <w:p w:rsidR="003A2D14" w:rsidRDefault="003A2D14">
      <w:pPr>
        <w:ind w:left="5670"/>
        <w:jc w:val="center"/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687A4C" w:rsidRDefault="00687A4C">
      <w:pPr>
        <w:ind w:left="5670"/>
        <w:jc w:val="center"/>
        <w:rPr>
          <w:sz w:val="26"/>
          <w:szCs w:val="26"/>
        </w:rPr>
      </w:pPr>
    </w:p>
    <w:p w:rsidR="00687A4C" w:rsidRDefault="00687A4C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p w:rsidR="003A2D14" w:rsidRDefault="003A2D14">
      <w:pPr>
        <w:ind w:left="5670"/>
        <w:jc w:val="center"/>
        <w:rPr>
          <w:sz w:val="26"/>
          <w:szCs w:val="26"/>
        </w:rPr>
      </w:pPr>
    </w:p>
    <w:tbl>
      <w:tblPr>
        <w:tblW w:w="5103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4784"/>
        <w:gridCol w:w="319"/>
      </w:tblGrid>
      <w:tr w:rsidR="003A2D14">
        <w:tc>
          <w:tcPr>
            <w:tcW w:w="4784" w:type="dxa"/>
          </w:tcPr>
          <w:p w:rsidR="003A2D14" w:rsidRDefault="003A2D14">
            <w:pPr>
              <w:pStyle w:val="aff0"/>
              <w:spacing w:after="0"/>
              <w:ind w:left="0"/>
              <w:rPr>
                <w:sz w:val="28"/>
                <w:szCs w:val="28"/>
                <w:lang w:val="ru-RU" w:eastAsia="ru-RU"/>
              </w:rPr>
            </w:pPr>
          </w:p>
          <w:p w:rsidR="003A2D14" w:rsidRDefault="00092F5C">
            <w:pPr>
              <w:pStyle w:val="aff0"/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Приложение №1</w:t>
            </w:r>
          </w:p>
        </w:tc>
        <w:tc>
          <w:tcPr>
            <w:tcW w:w="319" w:type="dxa"/>
            <w:tcMar>
              <w:left w:w="0" w:type="dxa"/>
              <w:right w:w="0" w:type="dxa"/>
            </w:tcMar>
          </w:tcPr>
          <w:p w:rsidR="003A2D14" w:rsidRDefault="003A2D14">
            <w:pPr>
              <w:rPr>
                <w:sz w:val="28"/>
                <w:szCs w:val="28"/>
                <w:lang w:eastAsia="ru-RU"/>
              </w:rPr>
            </w:pPr>
          </w:p>
        </w:tc>
      </w:tr>
      <w:tr w:rsidR="003A2D14">
        <w:tc>
          <w:tcPr>
            <w:tcW w:w="5103" w:type="dxa"/>
            <w:gridSpan w:val="2"/>
          </w:tcPr>
          <w:p w:rsidR="003A2D14" w:rsidRDefault="00092F5C">
            <w:pPr>
              <w:pStyle w:val="aff0"/>
              <w:spacing w:before="120"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УТВЕРЖДЕНО</w:t>
            </w:r>
          </w:p>
        </w:tc>
      </w:tr>
      <w:tr w:rsidR="003A2D14">
        <w:tc>
          <w:tcPr>
            <w:tcW w:w="5103" w:type="dxa"/>
            <w:gridSpan w:val="2"/>
          </w:tcPr>
          <w:p w:rsidR="003A2D14" w:rsidRDefault="00092F5C">
            <w:pPr>
              <w:pStyle w:val="aff0"/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постановлением территориальной избирательной комиссии города Торжка от </w:t>
            </w:r>
            <w:proofErr w:type="gramStart"/>
            <w:r w:rsidR="00B52C89">
              <w:rPr>
                <w:sz w:val="28"/>
                <w:szCs w:val="28"/>
                <w:lang w:val="ru-RU" w:eastAsia="ru-RU"/>
              </w:rPr>
              <w:t xml:space="preserve">16 </w:t>
            </w:r>
            <w:r>
              <w:rPr>
                <w:sz w:val="28"/>
                <w:szCs w:val="28"/>
                <w:lang w:val="ru-RU" w:eastAsia="ru-RU"/>
              </w:rPr>
              <w:t xml:space="preserve"> июля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2025 г. № 81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/3</w:t>
            </w:r>
            <w:r w:rsidR="00B52C89">
              <w:rPr>
                <w:color w:val="000000"/>
                <w:sz w:val="28"/>
                <w:szCs w:val="28"/>
                <w:lang w:val="ru-RU" w:eastAsia="ru-RU"/>
              </w:rPr>
              <w:t>95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-5</w:t>
            </w:r>
          </w:p>
        </w:tc>
      </w:tr>
    </w:tbl>
    <w:p w:rsidR="003A2D14" w:rsidRPr="00097377" w:rsidRDefault="003A2D14">
      <w:pPr>
        <w:pStyle w:val="aff0"/>
        <w:spacing w:before="240" w:after="0"/>
        <w:ind w:left="0"/>
        <w:jc w:val="center"/>
        <w:rPr>
          <w:b/>
          <w:sz w:val="28"/>
          <w:lang w:val="ru-RU"/>
        </w:rPr>
      </w:pPr>
    </w:p>
    <w:p w:rsidR="003A2D14" w:rsidRPr="00097377" w:rsidRDefault="00092F5C">
      <w:pPr>
        <w:pStyle w:val="aff0"/>
        <w:spacing w:before="240" w:after="0"/>
        <w:ind w:left="0"/>
        <w:jc w:val="center"/>
        <w:rPr>
          <w:b/>
          <w:sz w:val="28"/>
          <w:lang w:val="ru-RU"/>
        </w:rPr>
      </w:pPr>
      <w:r w:rsidRPr="00097377">
        <w:rPr>
          <w:b/>
          <w:sz w:val="28"/>
          <w:lang w:val="ru-RU"/>
        </w:rPr>
        <w:t>Порядок</w:t>
      </w:r>
    </w:p>
    <w:p w:rsidR="003A2D14" w:rsidRDefault="00092F5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учета объемов и стоимости </w:t>
      </w:r>
      <w:r>
        <w:rPr>
          <w:b/>
          <w:sz w:val="28"/>
          <w:szCs w:val="28"/>
        </w:rPr>
        <w:br/>
        <w:t xml:space="preserve">эфирного времени и печатной площади, предоставленных организациями телерадиовещания и редакциями периодических печатных изданий для проведения предвыборной агитации, </w:t>
      </w:r>
      <w:r>
        <w:rPr>
          <w:b/>
          <w:sz w:val="28"/>
          <w:szCs w:val="28"/>
        </w:rPr>
        <w:br/>
        <w:t xml:space="preserve">услуг по размещению предвыборных агитационных материалов </w:t>
      </w:r>
      <w:r>
        <w:rPr>
          <w:b/>
          <w:sz w:val="28"/>
          <w:szCs w:val="28"/>
        </w:rPr>
        <w:br/>
        <w:t>в сетевых изданиях при проведении выборов депутатов Торжокской городской Думы восьмого созыва 14 сентября 2025 года</w:t>
      </w:r>
    </w:p>
    <w:p w:rsidR="003A2D14" w:rsidRDefault="00092F5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зарегистрированным кандидатам эфирного времени государственными, муниципальными и негосударственными организациями телерадиовещания, печатной площади редакциями государственных, муниципальных и негосударственных периодических печатных изданий, оказание услуг по размещению предвыборных агитационных материалов в сетевых изданиях при проведении выборов депутатов Торжокской городской Думы восьмого созыва 14 сентября 2025 года для проведения предвыборной агитации осуществляется в соответствии с Федеральным законом от 12.06.2002 №67-ФЗ  «Об основных гарантиях избирательных прав и права на участие в референдуме граждан Российской Федерации» (далее – Федеральный закон), Избирательным кодексом Тверской области от 07.04.2003 №20-ЗО (далее - Кодекс).</w:t>
      </w:r>
    </w:p>
    <w:p w:rsidR="003A2D14" w:rsidRDefault="00092F5C">
      <w:pPr>
        <w:spacing w:line="360" w:lineRule="auto"/>
        <w:ind w:firstLine="709"/>
        <w:jc w:val="both"/>
      </w:pPr>
      <w:r>
        <w:rPr>
          <w:sz w:val="28"/>
        </w:rPr>
        <w:t xml:space="preserve">Организации телерадиовещания и редакции периодических печатных изданий, предоставившие зарегистрированным кандидатам эфирное время </w:t>
      </w:r>
      <w:r>
        <w:rPr>
          <w:sz w:val="28"/>
        </w:rPr>
        <w:br/>
        <w:t xml:space="preserve">и печатную площадь, редакции сетевых изданий обязаны вести </w:t>
      </w:r>
      <w:r>
        <w:rPr>
          <w:sz w:val="28"/>
        </w:rPr>
        <w:br/>
        <w:t>по соответствующим формам учет объемов и стоимости эфирного времени и печатной площади, объемов услуг по размещению агитационных материалов в сетевых изданиях.</w:t>
      </w:r>
    </w:p>
    <w:p w:rsidR="003A2D14" w:rsidRDefault="00092F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Сводные сведения об объемах эфирного времени и печатной площади, </w:t>
      </w:r>
      <w:r>
        <w:rPr>
          <w:sz w:val="28"/>
          <w:szCs w:val="28"/>
        </w:rPr>
        <w:t xml:space="preserve">предоставленной зарегистрированным кандидатам, объеме услуг по размещению предвыборных агитационных материалов в сетевых изданиях </w:t>
      </w:r>
      <w:r>
        <w:rPr>
          <w:sz w:val="28"/>
          <w:szCs w:val="28"/>
        </w:rPr>
        <w:br/>
        <w:t xml:space="preserve">в период избирательной кампании </w:t>
      </w:r>
      <w:r>
        <w:rPr>
          <w:color w:val="000000"/>
          <w:sz w:val="28"/>
          <w:szCs w:val="28"/>
        </w:rPr>
        <w:t xml:space="preserve">выборов депутатов Торжокской городской Думы восьмого созыва 14 сентября 2025 года </w:t>
      </w:r>
      <w:r>
        <w:rPr>
          <w:sz w:val="28"/>
          <w:szCs w:val="28"/>
        </w:rPr>
        <w:t>(далее – Сводные сведения)</w:t>
      </w:r>
      <w:r>
        <w:rPr>
          <w:sz w:val="28"/>
        </w:rPr>
        <w:t xml:space="preserve"> заполняются отдельно по каждому зарегистрированному кандидату. В случае, если эфирное время или печатная площадь не предоставлялась, услуги по размещению агитационных материалов в сетевом издании не оказывались в адрес территориальной избирательной комиссии города </w:t>
      </w:r>
      <w:proofErr w:type="gramStart"/>
      <w:r>
        <w:rPr>
          <w:sz w:val="28"/>
        </w:rPr>
        <w:t>Торжка  представляются</w:t>
      </w:r>
      <w:proofErr w:type="gramEnd"/>
      <w:r>
        <w:rPr>
          <w:sz w:val="28"/>
        </w:rPr>
        <w:t xml:space="preserve"> сводные сведения с нулевыми показателями.</w:t>
      </w:r>
    </w:p>
    <w:p w:rsidR="003A2D14" w:rsidRDefault="00092F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Сводные сведения</w:t>
      </w:r>
      <w:r>
        <w:rPr>
          <w:sz w:val="28"/>
          <w:szCs w:val="28"/>
        </w:rPr>
        <w:t xml:space="preserve"> должны быть направлены</w:t>
      </w:r>
      <w:r>
        <w:rPr>
          <w:sz w:val="28"/>
        </w:rPr>
        <w:t xml:space="preserve"> в адрес территориальной избирательной комиссии города Торжка не позднее 24 сентября 2024 года (</w:t>
      </w:r>
      <w:r>
        <w:rPr>
          <w:sz w:val="28"/>
          <w:szCs w:val="28"/>
        </w:rPr>
        <w:t>не позднее чем через десять дней со дня голосования).</w:t>
      </w:r>
    </w:p>
    <w:p w:rsidR="003A2D14" w:rsidRDefault="00092F5C">
      <w:pPr>
        <w:spacing w:line="360" w:lineRule="auto"/>
        <w:ind w:firstLine="709"/>
        <w:jc w:val="both"/>
      </w:pPr>
      <w:r>
        <w:rPr>
          <w:sz w:val="28"/>
        </w:rPr>
        <w:t xml:space="preserve">Формы отдельного учета представляют собой файлы формата </w:t>
      </w:r>
      <w:r>
        <w:rPr>
          <w:sz w:val="28"/>
          <w:lang w:val="en-US"/>
        </w:rPr>
        <w:t>Word</w:t>
      </w:r>
      <w:r>
        <w:rPr>
          <w:sz w:val="28"/>
        </w:rPr>
        <w:t>. Один файл отдельного учета включает в себя: титульный лист, формы учета объемов и стоимости бесплатного и платного эфирного времени, либо бесплатной и платной печатной площади, либо платных услуг по размещению материалов в сетевом издании. Если организация телерадиовещания выпускает несколько средств массовой информации, предоставлявших эфирное время, то заполняются данные отдельного учета по каждому такому средству массовой информации по установленной форме отдельными файлами.</w:t>
      </w:r>
    </w:p>
    <w:p w:rsidR="003A2D14" w:rsidRDefault="00092F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то соответствующая форма учета не заполняется и на титульном листе проставляется соответствующая отметка.</w:t>
      </w:r>
    </w:p>
    <w:p w:rsidR="003A2D14" w:rsidRDefault="00092F5C">
      <w:pPr>
        <w:spacing w:line="360" w:lineRule="auto"/>
        <w:ind w:firstLine="709"/>
        <w:jc w:val="both"/>
        <w:rPr>
          <w:sz w:val="28"/>
        </w:rPr>
        <w:sectPr w:rsidR="003A2D14">
          <w:pgSz w:w="11906" w:h="16838"/>
          <w:pgMar w:top="1134" w:right="850" w:bottom="1134" w:left="1701" w:header="0" w:footer="0" w:gutter="0"/>
          <w:cols w:space="1701"/>
          <w:docGrid w:linePitch="360"/>
        </w:sectPr>
      </w:pPr>
      <w:r>
        <w:rPr>
          <w:sz w:val="28"/>
        </w:rPr>
        <w:t xml:space="preserve">Данные учета представляются в территориальную избирательную комиссию города Торжка. </w:t>
      </w:r>
    </w:p>
    <w:p w:rsidR="003A2D14" w:rsidRDefault="00092F5C">
      <w:pPr>
        <w:pStyle w:val="1"/>
        <w:spacing w:before="0" w:after="0"/>
        <w:ind w:left="6662"/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Приложение</w:t>
      </w:r>
      <w:r>
        <w:t xml:space="preserve"> № 2</w:t>
      </w:r>
    </w:p>
    <w:tbl>
      <w:tblPr>
        <w:tblW w:w="524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5244"/>
      </w:tblGrid>
      <w:tr w:rsidR="003A2D14">
        <w:tc>
          <w:tcPr>
            <w:tcW w:w="5244" w:type="dxa"/>
          </w:tcPr>
          <w:p w:rsidR="003A2D14" w:rsidRDefault="00092F5C">
            <w:pPr>
              <w:pStyle w:val="aff0"/>
              <w:spacing w:before="120"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УТВЕРЖДЕНО</w:t>
            </w:r>
          </w:p>
        </w:tc>
      </w:tr>
      <w:tr w:rsidR="003A2D14">
        <w:tc>
          <w:tcPr>
            <w:tcW w:w="5244" w:type="dxa"/>
          </w:tcPr>
          <w:p w:rsidR="003A2D14" w:rsidRDefault="00092F5C">
            <w:pPr>
              <w:pStyle w:val="aff0"/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постановлением территориальной избирательной комиссии города Торжка от </w:t>
            </w:r>
            <w:r w:rsidR="00B52C89">
              <w:rPr>
                <w:sz w:val="28"/>
                <w:szCs w:val="28"/>
                <w:lang w:val="ru-RU" w:eastAsia="ru-RU"/>
              </w:rPr>
              <w:t>16</w:t>
            </w:r>
            <w:r>
              <w:rPr>
                <w:sz w:val="28"/>
                <w:szCs w:val="28"/>
                <w:lang w:val="ru-RU" w:eastAsia="ru-RU"/>
              </w:rPr>
              <w:t xml:space="preserve"> июля 2025 г. № 8</w:t>
            </w:r>
            <w:r w:rsidR="00B52C89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/</w:t>
            </w:r>
            <w:r w:rsidR="00B52C89">
              <w:rPr>
                <w:color w:val="000000"/>
                <w:sz w:val="28"/>
                <w:szCs w:val="28"/>
                <w:lang w:val="ru-RU" w:eastAsia="ru-RU"/>
              </w:rPr>
              <w:t>395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-5</w:t>
            </w:r>
          </w:p>
        </w:tc>
      </w:tr>
    </w:tbl>
    <w:p w:rsidR="003A2D14" w:rsidRDefault="00092F5C">
      <w:pPr>
        <w:shd w:val="clear" w:color="auto" w:fill="FFFFFF"/>
        <w:spacing w:before="280" w:after="28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УЧЕТ</w:t>
      </w:r>
      <w:r>
        <w:rPr>
          <w:rStyle w:val="afa"/>
          <w:b/>
          <w:color w:val="22272F"/>
          <w:sz w:val="28"/>
          <w:szCs w:val="28"/>
        </w:rPr>
        <w:footnoteReference w:id="1"/>
      </w:r>
      <w:r>
        <w:rPr>
          <w:b/>
          <w:color w:val="22272F"/>
          <w:sz w:val="28"/>
          <w:szCs w:val="28"/>
        </w:rPr>
        <w:br/>
        <w:t>объема бесплатного эфирного времени, объема и стоимости платного эфирного времени, предоставленных организацией телерадиовещания зарегистрированным кандидатам при проведении выборов депутатов Торжокской городской Думы восьмого созыва 14 сентября 2025 года</w:t>
      </w:r>
    </w:p>
    <w:p w:rsidR="003A2D14" w:rsidRDefault="00092F5C">
      <w:pPr>
        <w:shd w:val="clear" w:color="auto" w:fill="FFFFFF"/>
        <w:spacing w:before="280" w:after="280"/>
        <w:jc w:val="center"/>
        <w:rPr>
          <w:color w:val="22272F"/>
          <w:sz w:val="28"/>
          <w:szCs w:val="28"/>
          <w:u w:val="single"/>
        </w:rPr>
      </w:pPr>
      <w:r>
        <w:rPr>
          <w:color w:val="22272F"/>
          <w:sz w:val="28"/>
          <w:szCs w:val="28"/>
        </w:rPr>
        <w:t>Представляется в</w:t>
      </w:r>
      <w:r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  <w:u w:val="single"/>
        </w:rPr>
        <w:t>территориальную избирательную комиссию города Торжка</w:t>
      </w:r>
    </w:p>
    <w:p w:rsidR="003A2D14" w:rsidRDefault="00092F5C">
      <w:pPr>
        <w:shd w:val="clear" w:color="auto" w:fill="FFFFFF"/>
        <w:spacing w:before="280" w:after="280"/>
        <w:jc w:val="center"/>
      </w:pPr>
      <w:r>
        <w:t>Сведения об организации телерадиовещания и средстве массовой информации, предоставившем бесплатное эфирное время, платное эфирное время</w:t>
      </w:r>
    </w:p>
    <w:tbl>
      <w:tblPr>
        <w:tblW w:w="10185" w:type="dxa"/>
        <w:tblInd w:w="-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5643"/>
      </w:tblGrid>
      <w:tr w:rsidR="003A2D14"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Наименование организации телерадиовещания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  <w:tr w:rsidR="003A2D14"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  <w:tr w:rsidR="003A2D14"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</w:tbl>
    <w:p w:rsidR="003A2D14" w:rsidRDefault="003A2D14">
      <w:pPr>
        <w:rPr>
          <w:vanish/>
        </w:rPr>
      </w:pPr>
    </w:p>
    <w:tbl>
      <w:tblPr>
        <w:tblW w:w="10185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4401"/>
      </w:tblGrid>
      <w:tr w:rsidR="003A2D14">
        <w:tc>
          <w:tcPr>
            <w:tcW w:w="5784" w:type="dxa"/>
            <w:shd w:val="clear" w:color="auto" w:fill="FFFFFF"/>
            <w:vAlign w:val="bottom"/>
          </w:tcPr>
          <w:p w:rsidR="003A2D14" w:rsidRDefault="00092F5C">
            <w:pPr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Руководитель организации телерадиовещания</w:t>
            </w:r>
          </w:p>
        </w:tc>
        <w:tc>
          <w:tcPr>
            <w:tcW w:w="4401" w:type="dxa"/>
            <w:shd w:val="clear" w:color="auto" w:fill="FFFFFF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  <w:tr w:rsidR="003A2D14">
        <w:tc>
          <w:tcPr>
            <w:tcW w:w="5784" w:type="dxa"/>
            <w:shd w:val="clear" w:color="auto" w:fill="FFFFFF"/>
            <w:vAlign w:val="bottom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</w:tcBorders>
            <w:shd w:val="clear" w:color="auto" w:fill="FFFFFF"/>
          </w:tcPr>
          <w:p w:rsidR="003A2D14" w:rsidRDefault="00092F5C">
            <w:pPr>
              <w:spacing w:before="280" w:after="280"/>
              <w:jc w:val="center"/>
            </w:pPr>
            <w:r>
              <w:rPr>
                <w:color w:val="22272F"/>
                <w:sz w:val="25"/>
                <w:szCs w:val="25"/>
              </w:rPr>
              <w:t>(подпись, инициалы, фамилия)</w:t>
            </w:r>
            <w:r>
              <w:rPr>
                <w:rStyle w:val="afa"/>
                <w:color w:val="22272F"/>
                <w:sz w:val="25"/>
                <w:szCs w:val="25"/>
              </w:rPr>
              <w:footnoteReference w:id="2"/>
            </w:r>
            <w:r>
              <w:rPr>
                <w:color w:val="22272F"/>
                <w:sz w:val="25"/>
                <w:szCs w:val="25"/>
              </w:rPr>
              <w:t xml:space="preserve"> </w:t>
            </w:r>
          </w:p>
        </w:tc>
      </w:tr>
    </w:tbl>
    <w:p w:rsidR="003A2D14" w:rsidRDefault="003A2D14">
      <w:pPr>
        <w:rPr>
          <w:vanish/>
        </w:rPr>
      </w:pPr>
    </w:p>
    <w:tbl>
      <w:tblPr>
        <w:tblW w:w="10230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229"/>
        <w:gridCol w:w="1270"/>
        <w:gridCol w:w="1648"/>
        <w:gridCol w:w="1199"/>
        <w:gridCol w:w="3011"/>
      </w:tblGrid>
      <w:tr w:rsidR="003A2D14">
        <w:tc>
          <w:tcPr>
            <w:tcW w:w="1873" w:type="dxa"/>
            <w:shd w:val="clear" w:color="auto" w:fill="FFFFFF"/>
          </w:tcPr>
          <w:p w:rsidR="003A2D14" w:rsidRDefault="00092F5C">
            <w:pPr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Дата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1648" w:type="dxa"/>
            <w:shd w:val="clear" w:color="auto" w:fill="FFFFFF"/>
          </w:tcPr>
          <w:p w:rsidR="003A2D14" w:rsidRDefault="00092F5C">
            <w:r>
              <w:rPr>
                <w:color w:val="22272F"/>
                <w:sz w:val="25"/>
                <w:szCs w:val="25"/>
              </w:rPr>
              <w:t>20___ г.</w:t>
            </w:r>
          </w:p>
        </w:tc>
        <w:tc>
          <w:tcPr>
            <w:tcW w:w="1199" w:type="dxa"/>
            <w:shd w:val="clear" w:color="auto" w:fill="FFFFFF"/>
          </w:tcPr>
          <w:p w:rsidR="003A2D14" w:rsidRDefault="00092F5C">
            <w:pPr>
              <w:spacing w:before="280" w:after="28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МП</w:t>
            </w:r>
            <w:r>
              <w:rPr>
                <w:rStyle w:val="afa"/>
                <w:color w:val="22272F"/>
                <w:sz w:val="25"/>
                <w:szCs w:val="25"/>
              </w:rPr>
              <w:footnoteReference w:id="3"/>
            </w:r>
          </w:p>
        </w:tc>
        <w:tc>
          <w:tcPr>
            <w:tcW w:w="3011" w:type="dxa"/>
            <w:shd w:val="clear" w:color="auto" w:fill="FFFFFF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  <w:tr w:rsidR="003A2D14">
        <w:tc>
          <w:tcPr>
            <w:tcW w:w="1873" w:type="dxa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1229" w:type="dxa"/>
          </w:tcPr>
          <w:p w:rsidR="003A2D14" w:rsidRDefault="00092F5C">
            <w:pPr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число (ДД)</w:t>
            </w:r>
          </w:p>
        </w:tc>
        <w:tc>
          <w:tcPr>
            <w:tcW w:w="1270" w:type="dxa"/>
          </w:tcPr>
          <w:p w:rsidR="003A2D14" w:rsidRDefault="00092F5C">
            <w:pPr>
              <w:jc w:val="center"/>
              <w:rPr>
                <w:color w:val="22272F"/>
                <w:sz w:val="25"/>
                <w:szCs w:val="25"/>
              </w:rPr>
            </w:pPr>
            <w:proofErr w:type="gramStart"/>
            <w:r>
              <w:rPr>
                <w:color w:val="22272F"/>
                <w:sz w:val="25"/>
                <w:szCs w:val="25"/>
              </w:rPr>
              <w:t>месяц(</w:t>
            </w:r>
            <w:proofErr w:type="gramEnd"/>
            <w:r>
              <w:rPr>
                <w:color w:val="22272F"/>
                <w:sz w:val="25"/>
                <w:szCs w:val="25"/>
              </w:rPr>
              <w:t>ММ)</w:t>
            </w:r>
          </w:p>
        </w:tc>
        <w:tc>
          <w:tcPr>
            <w:tcW w:w="1648" w:type="dxa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  <w:p w:rsidR="003A2D14" w:rsidRDefault="003A2D14">
            <w:pPr>
              <w:jc w:val="both"/>
              <w:rPr>
                <w:color w:val="22272F"/>
                <w:sz w:val="25"/>
                <w:szCs w:val="25"/>
              </w:rPr>
            </w:pPr>
          </w:p>
        </w:tc>
        <w:tc>
          <w:tcPr>
            <w:tcW w:w="1199" w:type="dxa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3011" w:type="dxa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</w:tbl>
    <w:p w:rsidR="003A2D14" w:rsidRDefault="003A2D14">
      <w:pPr>
        <w:rPr>
          <w:vanish/>
        </w:rPr>
      </w:pPr>
    </w:p>
    <w:tbl>
      <w:tblPr>
        <w:tblW w:w="10170" w:type="dxa"/>
        <w:tblInd w:w="-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9628"/>
      </w:tblGrid>
      <w:tr w:rsidR="003A2D14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9628" w:type="dxa"/>
            <w:tcBorders>
              <w:left w:val="single" w:sz="6" w:space="0" w:color="000000"/>
            </w:tcBorders>
            <w:shd w:val="clear" w:color="auto" w:fill="FFFFFF"/>
          </w:tcPr>
          <w:p w:rsidR="003A2D14" w:rsidRDefault="00092F5C">
            <w:pPr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Бесплатное эфирное время не предоставлялось.</w:t>
            </w:r>
          </w:p>
        </w:tc>
      </w:tr>
      <w:tr w:rsidR="003A2D14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9628" w:type="dxa"/>
            <w:tcBorders>
              <w:left w:val="single" w:sz="6" w:space="0" w:color="000000"/>
            </w:tcBorders>
            <w:shd w:val="clear" w:color="auto" w:fill="FFFFFF"/>
          </w:tcPr>
          <w:p w:rsidR="003A2D14" w:rsidRDefault="00092F5C">
            <w:pPr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Платное эфирное время не предоставлялось.</w:t>
            </w:r>
          </w:p>
        </w:tc>
      </w:tr>
    </w:tbl>
    <w:p w:rsidR="003A2D14" w:rsidRDefault="003A2D14">
      <w:pPr>
        <w:sectPr w:rsidR="003A2D14">
          <w:pgSz w:w="11906" w:h="16838"/>
          <w:pgMar w:top="1134" w:right="567" w:bottom="1134" w:left="1134" w:header="0" w:footer="0" w:gutter="0"/>
          <w:cols w:space="1701"/>
          <w:docGrid w:linePitch="360"/>
        </w:sectPr>
      </w:pPr>
    </w:p>
    <w:p w:rsidR="003A2D14" w:rsidRDefault="003A2D14">
      <w:pPr>
        <w:pStyle w:val="5"/>
        <w:jc w:val="center"/>
        <w:rPr>
          <w:i w:val="0"/>
          <w:color w:val="22272F"/>
          <w:sz w:val="35"/>
          <w:szCs w:val="35"/>
        </w:rPr>
      </w:pPr>
    </w:p>
    <w:p w:rsidR="003A2D14" w:rsidRDefault="00092F5C">
      <w:pPr>
        <w:pStyle w:val="5"/>
        <w:jc w:val="center"/>
        <w:rPr>
          <w:i w:val="0"/>
        </w:rPr>
      </w:pPr>
      <w:r>
        <w:rPr>
          <w:i w:val="0"/>
        </w:rPr>
        <w:t>СВОДНЫЕ СВЕДЕНИЯ</w:t>
      </w:r>
    </w:p>
    <w:p w:rsidR="003A2D14" w:rsidRDefault="00092F5C">
      <w:pPr>
        <w:jc w:val="center"/>
      </w:pPr>
      <w:r>
        <w:rPr>
          <w:b/>
          <w:sz w:val="26"/>
        </w:rPr>
        <w:t xml:space="preserve">об использованном объеме бесплатного эфирного времени </w:t>
      </w:r>
    </w:p>
    <w:p w:rsidR="003A2D14" w:rsidRDefault="003A2D14">
      <w:pPr>
        <w:jc w:val="center"/>
        <w:rPr>
          <w:b/>
          <w:sz w:val="26"/>
        </w:rPr>
      </w:pPr>
    </w:p>
    <w:p w:rsidR="003A2D14" w:rsidRDefault="003A2D14">
      <w:pPr>
        <w:jc w:val="center"/>
        <w:rPr>
          <w:b/>
          <w:sz w:val="26"/>
        </w:rPr>
      </w:pPr>
    </w:p>
    <w:p w:rsidR="003A2D14" w:rsidRDefault="003A2D14">
      <w:pPr>
        <w:jc w:val="center"/>
        <w:rPr>
          <w:b/>
          <w:i/>
          <w:sz w:val="20"/>
          <w:szCs w:val="20"/>
        </w:rPr>
      </w:pPr>
    </w:p>
    <w:p w:rsidR="003A2D14" w:rsidRDefault="00092F5C">
      <w:pPr>
        <w:jc w:val="right"/>
      </w:pPr>
      <w:r>
        <w:t>По состоянию на «__</w:t>
      </w:r>
      <w:proofErr w:type="gramStart"/>
      <w:r>
        <w:t>_»_</w:t>
      </w:r>
      <w:proofErr w:type="gramEnd"/>
      <w:r>
        <w:t>______ 20__ года</w:t>
      </w:r>
    </w:p>
    <w:p w:rsidR="003A2D14" w:rsidRDefault="003A2D14">
      <w:pPr>
        <w:jc w:val="right"/>
        <w:rPr>
          <w:sz w:val="28"/>
        </w:rPr>
      </w:pPr>
    </w:p>
    <w:tbl>
      <w:tblPr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50"/>
        <w:gridCol w:w="1936"/>
        <w:gridCol w:w="3618"/>
        <w:gridCol w:w="3118"/>
        <w:gridCol w:w="1985"/>
        <w:gridCol w:w="1275"/>
        <w:gridCol w:w="2835"/>
      </w:tblGrid>
      <w:tr w:rsidR="003A2D1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 кандидата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предвыборной агитации1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выхода в эфир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фактически использованного эфирного времени,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мин., сек.</w:t>
            </w:r>
          </w:p>
        </w:tc>
      </w:tr>
      <w:tr w:rsidR="003A2D1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A2D1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right"/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right"/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right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right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3A2D14">
            <w:pPr>
              <w:jc w:val="right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right"/>
              <w:rPr>
                <w:sz w:val="28"/>
              </w:rPr>
            </w:pPr>
          </w:p>
        </w:tc>
      </w:tr>
      <w:tr w:rsidR="003A2D14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right"/>
            </w:pPr>
            <w:r>
              <w:t>ИТОГО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</w:tr>
      <w:tr w:rsidR="003A2D14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right"/>
            </w:pPr>
            <w:r>
              <w:t>ВСЕГО: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</w:tr>
    </w:tbl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3A2D14"/>
    <w:p w:rsidR="003A2D14" w:rsidRDefault="00092F5C">
      <w:r>
        <w:t xml:space="preserve">____________________________________________________ </w:t>
      </w:r>
    </w:p>
    <w:p w:rsidR="003A2D14" w:rsidRDefault="00092F5C">
      <w:pPr>
        <w:jc w:val="both"/>
      </w:pP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Формы предвыборной агитации: дебаты, дискуссии, «круглый стол», интервью, телеочерк, видеофильм и иные не запрещенные законом формы.</w:t>
      </w:r>
    </w:p>
    <w:p w:rsidR="003A2D14" w:rsidRDefault="00092F5C">
      <w:pPr>
        <w:jc w:val="both"/>
      </w:pP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>Заполняется по каждому зарегистрированному кандидату</w:t>
      </w:r>
      <w:r>
        <w:br w:type="page" w:clear="all"/>
      </w:r>
    </w:p>
    <w:p w:rsidR="003A2D14" w:rsidRDefault="00092F5C">
      <w:pPr>
        <w:pStyle w:val="5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СВОДНЫЕ СВЕДЕНИЯ</w:t>
      </w:r>
    </w:p>
    <w:p w:rsidR="003A2D14" w:rsidRDefault="00092F5C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об  использованном</w:t>
      </w:r>
      <w:proofErr w:type="gramEnd"/>
      <w:r>
        <w:rPr>
          <w:b/>
          <w:sz w:val="26"/>
        </w:rPr>
        <w:t xml:space="preserve"> объеме и стоимости платного эфирного времени</w:t>
      </w:r>
      <w:r>
        <w:rPr>
          <w:rStyle w:val="afa"/>
          <w:b/>
          <w:sz w:val="26"/>
        </w:rPr>
        <w:footnoteReference w:id="4"/>
      </w:r>
    </w:p>
    <w:p w:rsidR="003A2D14" w:rsidRDefault="003A2D14">
      <w:pPr>
        <w:jc w:val="right"/>
        <w:rPr>
          <w:b/>
          <w:sz w:val="26"/>
        </w:rPr>
      </w:pPr>
    </w:p>
    <w:p w:rsidR="003A2D14" w:rsidRDefault="00092F5C">
      <w:pPr>
        <w:jc w:val="right"/>
      </w:pPr>
      <w:r>
        <w:t>По состоянию на «__</w:t>
      </w:r>
      <w:proofErr w:type="gramStart"/>
      <w:r>
        <w:t>_»_</w:t>
      </w:r>
      <w:proofErr w:type="gramEnd"/>
      <w:r>
        <w:t>______ 20___ года</w:t>
      </w:r>
    </w:p>
    <w:p w:rsidR="003A2D14" w:rsidRDefault="003A2D14">
      <w:pPr>
        <w:rPr>
          <w:sz w:val="28"/>
        </w:rPr>
      </w:pPr>
    </w:p>
    <w:tbl>
      <w:tblPr>
        <w:tblW w:w="1566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60"/>
        <w:gridCol w:w="1785"/>
        <w:gridCol w:w="2126"/>
        <w:gridCol w:w="1474"/>
        <w:gridCol w:w="1503"/>
        <w:gridCol w:w="1276"/>
        <w:gridCol w:w="2409"/>
        <w:gridCol w:w="2268"/>
        <w:gridCol w:w="2268"/>
      </w:tblGrid>
      <w:tr w:rsidR="003A2D14">
        <w:trPr>
          <w:cantSplit/>
          <w:trHeight w:val="18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 кандидата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предвыборной агитации</w:t>
            </w:r>
            <w:r>
              <w:rPr>
                <w:rStyle w:val="afa"/>
                <w:sz w:val="20"/>
                <w:szCs w:val="20"/>
              </w:rPr>
              <w:footnoteReference w:id="5"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выхода в эфир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выхода в эфир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фактически использованного эфирного времени, мин., сек.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фактически использованного эфирного времени,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3A2D14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A2D14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3A2D14">
            <w:pPr>
              <w:jc w:val="right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right"/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</w:tr>
      <w:tr w:rsidR="003A2D14">
        <w:trPr>
          <w:cantSplit/>
        </w:trPr>
        <w:tc>
          <w:tcPr>
            <w:tcW w:w="4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right"/>
            </w:pPr>
            <w:r>
              <w:t>ИТОГО</w:t>
            </w:r>
            <w:r>
              <w:rPr>
                <w:rStyle w:val="afa"/>
              </w:rPr>
              <w:footnoteReference w:id="6"/>
            </w:r>
            <w:r>
              <w:t>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3A2D14">
        <w:trPr>
          <w:cantSplit/>
        </w:trPr>
        <w:tc>
          <w:tcPr>
            <w:tcW w:w="4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right"/>
            </w:pPr>
            <w:r>
              <w:t>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3A2D14" w:rsidRDefault="003A2D14">
      <w:pPr>
        <w:jc w:val="both"/>
        <w:rPr>
          <w:sz w:val="20"/>
          <w:szCs w:val="20"/>
        </w:rPr>
      </w:pPr>
    </w:p>
    <w:p w:rsidR="003A2D14" w:rsidRDefault="003A2D14">
      <w:pPr>
        <w:shd w:val="clear" w:color="auto" w:fill="FFFFFF"/>
        <w:spacing w:before="280" w:after="280"/>
        <w:jc w:val="center"/>
        <w:rPr>
          <w:color w:val="22272F"/>
          <w:sz w:val="35"/>
          <w:szCs w:val="35"/>
        </w:rPr>
        <w:sectPr w:rsidR="003A2D14">
          <w:pgSz w:w="16838" w:h="11906" w:orient="landscape"/>
          <w:pgMar w:top="567" w:right="1134" w:bottom="1134" w:left="1134" w:header="0" w:footer="0" w:gutter="0"/>
          <w:cols w:space="1701"/>
          <w:docGrid w:linePitch="360"/>
        </w:sectPr>
      </w:pPr>
    </w:p>
    <w:p w:rsidR="003A2D14" w:rsidRDefault="00092F5C">
      <w:pPr>
        <w:pStyle w:val="1"/>
        <w:ind w:left="6663"/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Приложение</w:t>
      </w:r>
      <w:r>
        <w:t xml:space="preserve"> № 3</w:t>
      </w:r>
    </w:p>
    <w:tbl>
      <w:tblPr>
        <w:tblW w:w="5528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3A2D14">
        <w:tc>
          <w:tcPr>
            <w:tcW w:w="5528" w:type="dxa"/>
          </w:tcPr>
          <w:p w:rsidR="003A2D14" w:rsidRDefault="00092F5C">
            <w:r>
              <w:t>УТВЕРЖДЕНО</w:t>
            </w:r>
          </w:p>
        </w:tc>
      </w:tr>
      <w:tr w:rsidR="003A2D14">
        <w:tc>
          <w:tcPr>
            <w:tcW w:w="5528" w:type="dxa"/>
          </w:tcPr>
          <w:p w:rsidR="003A2D14" w:rsidRDefault="00092F5C">
            <w:r>
              <w:rPr>
                <w:color w:val="22272F"/>
                <w:sz w:val="28"/>
                <w:szCs w:val="28"/>
              </w:rPr>
              <w:t xml:space="preserve">постановлением территориальной избирательной комиссии города Торжка     от </w:t>
            </w:r>
            <w:r w:rsidR="00B52C89">
              <w:rPr>
                <w:color w:val="22272F"/>
                <w:sz w:val="28"/>
                <w:szCs w:val="28"/>
              </w:rPr>
              <w:t>16</w:t>
            </w:r>
            <w:r>
              <w:rPr>
                <w:color w:val="22272F"/>
                <w:sz w:val="28"/>
                <w:szCs w:val="28"/>
              </w:rPr>
              <w:t xml:space="preserve"> июля 2025 г. №</w:t>
            </w:r>
            <w:r w:rsidR="00B52C89">
              <w:rPr>
                <w:color w:val="22272F"/>
                <w:sz w:val="28"/>
                <w:szCs w:val="28"/>
              </w:rPr>
              <w:t>81</w:t>
            </w:r>
            <w:r>
              <w:rPr>
                <w:color w:val="22272F"/>
                <w:sz w:val="28"/>
                <w:szCs w:val="28"/>
              </w:rPr>
              <w:t>/</w:t>
            </w:r>
            <w:r w:rsidR="00B52C89">
              <w:rPr>
                <w:color w:val="22272F"/>
                <w:sz w:val="28"/>
                <w:szCs w:val="28"/>
              </w:rPr>
              <w:t>395</w:t>
            </w:r>
            <w:r>
              <w:rPr>
                <w:color w:val="22272F"/>
                <w:sz w:val="28"/>
                <w:szCs w:val="28"/>
              </w:rPr>
              <w:t>-5</w:t>
            </w:r>
          </w:p>
        </w:tc>
      </w:tr>
    </w:tbl>
    <w:p w:rsidR="003A2D14" w:rsidRDefault="00092F5C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УЧЕТ</w:t>
      </w:r>
      <w:r>
        <w:rPr>
          <w:rStyle w:val="afa"/>
          <w:b/>
          <w:color w:val="22272F"/>
          <w:sz w:val="28"/>
          <w:szCs w:val="28"/>
        </w:rPr>
        <w:footnoteReference w:id="7"/>
      </w:r>
      <w:r>
        <w:rPr>
          <w:b/>
          <w:color w:val="22272F"/>
          <w:sz w:val="28"/>
          <w:szCs w:val="28"/>
        </w:rPr>
        <w:br/>
        <w:t>объема бесплатной печатной площади, объема и стоимости платной печатной площади, предоставленных периодическим печатным изданием зарегистрированным кандидатам при проведении выборов депутатов Торжокской городской Думы восьмого созыва 14 сентября 2025 года</w:t>
      </w:r>
    </w:p>
    <w:p w:rsidR="003A2D14" w:rsidRDefault="00092F5C">
      <w:pPr>
        <w:pStyle w:val="s3"/>
        <w:shd w:val="clear" w:color="auto" w:fill="FFFFFF"/>
        <w:spacing w:before="0" w:after="0"/>
        <w:jc w:val="center"/>
        <w:rPr>
          <w:color w:val="22272F"/>
          <w:sz w:val="28"/>
          <w:szCs w:val="28"/>
          <w:u w:val="single"/>
        </w:rPr>
      </w:pPr>
      <w:r>
        <w:rPr>
          <w:color w:val="22272F"/>
          <w:sz w:val="28"/>
          <w:szCs w:val="28"/>
        </w:rPr>
        <w:t>Представляется в</w:t>
      </w:r>
      <w:r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  <w:u w:val="single"/>
        </w:rPr>
        <w:t>территориальную избирательную комиссию города Торжка</w:t>
      </w:r>
    </w:p>
    <w:p w:rsidR="003A2D14" w:rsidRDefault="00092F5C">
      <w:pPr>
        <w:pStyle w:val="s3"/>
        <w:shd w:val="clear" w:color="auto" w:fill="FFFFFF"/>
        <w:jc w:val="center"/>
      </w:pPr>
      <w:r>
        <w:t>Сведения о периодическом печатном издании, предоставившем бесплатную печатную площадь, платную печатную площадь</w:t>
      </w:r>
    </w:p>
    <w:tbl>
      <w:tblPr>
        <w:tblW w:w="10050" w:type="dxa"/>
        <w:tblInd w:w="-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5297"/>
      </w:tblGrid>
      <w:tr w:rsidR="003A2D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pStyle w:val="s16"/>
              <w:spacing w:after="0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Наименование редакции периодического печатного издания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  <w:tr w:rsidR="003A2D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pStyle w:val="s16"/>
              <w:spacing w:after="0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</w:tbl>
    <w:p w:rsidR="003A2D14" w:rsidRDefault="003A2D14">
      <w:pPr>
        <w:rPr>
          <w:vanish/>
        </w:rPr>
      </w:pPr>
    </w:p>
    <w:tbl>
      <w:tblPr>
        <w:tblW w:w="10050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4326"/>
      </w:tblGrid>
      <w:tr w:rsidR="003A2D14">
        <w:tc>
          <w:tcPr>
            <w:tcW w:w="5724" w:type="dxa"/>
            <w:shd w:val="clear" w:color="auto" w:fill="FFFFFF"/>
            <w:vAlign w:val="bottom"/>
          </w:tcPr>
          <w:p w:rsidR="003A2D14" w:rsidRDefault="00092F5C">
            <w:pPr>
              <w:pStyle w:val="s16"/>
              <w:spacing w:after="0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Главный редактор (руководитель редакции)</w:t>
            </w:r>
          </w:p>
        </w:tc>
        <w:tc>
          <w:tcPr>
            <w:tcW w:w="4326" w:type="dxa"/>
            <w:tcBorders>
              <w:bottom w:val="single" w:sz="6" w:space="0" w:color="000000"/>
            </w:tcBorders>
            <w:shd w:val="clear" w:color="auto" w:fill="FFFFFF"/>
            <w:vAlign w:val="bottom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  <w:tr w:rsidR="003A2D14">
        <w:tc>
          <w:tcPr>
            <w:tcW w:w="5724" w:type="dxa"/>
            <w:shd w:val="clear" w:color="auto" w:fill="FFFFFF"/>
            <w:vAlign w:val="bottom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</w:tcBorders>
            <w:shd w:val="clear" w:color="auto" w:fill="FFFFFF"/>
          </w:tcPr>
          <w:p w:rsidR="003A2D14" w:rsidRDefault="00092F5C">
            <w:pPr>
              <w:pStyle w:val="s1"/>
              <w:jc w:val="center"/>
            </w:pPr>
            <w:r>
              <w:rPr>
                <w:color w:val="22272F"/>
                <w:sz w:val="25"/>
                <w:szCs w:val="25"/>
              </w:rPr>
              <w:t>(подпись, инициалы, фамилия)</w:t>
            </w:r>
            <w:r>
              <w:rPr>
                <w:rStyle w:val="afa"/>
                <w:color w:val="22272F"/>
                <w:sz w:val="25"/>
                <w:szCs w:val="25"/>
              </w:rPr>
              <w:footnoteReference w:id="8"/>
            </w:r>
            <w:r>
              <w:rPr>
                <w:color w:val="22272F"/>
                <w:sz w:val="25"/>
                <w:szCs w:val="25"/>
              </w:rPr>
              <w:t xml:space="preserve"> </w:t>
            </w:r>
          </w:p>
        </w:tc>
      </w:tr>
    </w:tbl>
    <w:p w:rsidR="003A2D14" w:rsidRDefault="003A2D14">
      <w:pPr>
        <w:rPr>
          <w:vanish/>
        </w:rPr>
      </w:pPr>
    </w:p>
    <w:tbl>
      <w:tblPr>
        <w:tblW w:w="10050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1113"/>
        <w:gridCol w:w="1113"/>
        <w:gridCol w:w="1399"/>
        <w:gridCol w:w="1113"/>
        <w:gridCol w:w="3641"/>
      </w:tblGrid>
      <w:tr w:rsidR="003A2D14">
        <w:tc>
          <w:tcPr>
            <w:tcW w:w="1671" w:type="dxa"/>
            <w:shd w:val="clear" w:color="auto" w:fill="FFFFFF"/>
          </w:tcPr>
          <w:p w:rsidR="003A2D14" w:rsidRDefault="00092F5C">
            <w:pPr>
              <w:pStyle w:val="s16"/>
              <w:spacing w:after="0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Дата</w:t>
            </w:r>
          </w:p>
        </w:tc>
        <w:tc>
          <w:tcPr>
            <w:tcW w:w="1113" w:type="dxa"/>
            <w:tcBorders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1113" w:type="dxa"/>
            <w:tcBorders>
              <w:bottom w:val="single" w:sz="6" w:space="0" w:color="000000"/>
            </w:tcBorders>
            <w:shd w:val="clear" w:color="auto" w:fill="FFFFFF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1399" w:type="dxa"/>
            <w:shd w:val="clear" w:color="auto" w:fill="FFFFFF"/>
          </w:tcPr>
          <w:p w:rsidR="003A2D14" w:rsidRDefault="00092F5C">
            <w:pPr>
              <w:pStyle w:val="s16"/>
              <w:spacing w:after="0"/>
            </w:pPr>
            <w:r>
              <w:rPr>
                <w:color w:val="22272F"/>
                <w:sz w:val="25"/>
                <w:szCs w:val="25"/>
              </w:rPr>
              <w:t>20__ г.</w:t>
            </w:r>
          </w:p>
        </w:tc>
        <w:tc>
          <w:tcPr>
            <w:tcW w:w="1113" w:type="dxa"/>
            <w:shd w:val="clear" w:color="auto" w:fill="FFFFFF"/>
          </w:tcPr>
          <w:p w:rsidR="003A2D14" w:rsidRDefault="00092F5C">
            <w:pPr>
              <w:pStyle w:val="s1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МП</w:t>
            </w:r>
            <w:r>
              <w:rPr>
                <w:rStyle w:val="afa"/>
                <w:color w:val="22272F"/>
                <w:sz w:val="25"/>
                <w:szCs w:val="25"/>
              </w:rPr>
              <w:footnoteReference w:id="9"/>
            </w:r>
          </w:p>
        </w:tc>
        <w:tc>
          <w:tcPr>
            <w:tcW w:w="3641" w:type="dxa"/>
            <w:shd w:val="clear" w:color="auto" w:fill="FFFFFF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  <w:tr w:rsidR="003A2D14">
        <w:tc>
          <w:tcPr>
            <w:tcW w:w="1671" w:type="dxa"/>
            <w:shd w:val="clear" w:color="auto" w:fill="FFFFFF"/>
          </w:tcPr>
          <w:p w:rsidR="003A2D14" w:rsidRDefault="00092F5C">
            <w:pPr>
              <w:pStyle w:val="empty"/>
              <w:spacing w:before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  <w:p w:rsidR="003A2D14" w:rsidRDefault="003A2D14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</w:p>
        </w:tc>
        <w:tc>
          <w:tcPr>
            <w:tcW w:w="1113" w:type="dxa"/>
            <w:shd w:val="clear" w:color="auto" w:fill="FFFFFF"/>
          </w:tcPr>
          <w:p w:rsidR="003A2D14" w:rsidRDefault="00092F5C">
            <w:pPr>
              <w:pStyle w:val="s1"/>
              <w:spacing w:after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число (ДД)</w:t>
            </w:r>
          </w:p>
        </w:tc>
        <w:tc>
          <w:tcPr>
            <w:tcW w:w="1113" w:type="dxa"/>
            <w:shd w:val="clear" w:color="auto" w:fill="FFFFFF"/>
          </w:tcPr>
          <w:p w:rsidR="003A2D14" w:rsidRDefault="00092F5C">
            <w:pPr>
              <w:pStyle w:val="s1"/>
              <w:spacing w:after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месяц (ММ)</w:t>
            </w:r>
          </w:p>
        </w:tc>
        <w:tc>
          <w:tcPr>
            <w:tcW w:w="1399" w:type="dxa"/>
            <w:shd w:val="clear" w:color="auto" w:fill="FFFFFF"/>
          </w:tcPr>
          <w:p w:rsidR="003A2D14" w:rsidRDefault="00092F5C">
            <w:pPr>
              <w:pStyle w:val="empty"/>
              <w:tabs>
                <w:tab w:val="center" w:pos="684"/>
              </w:tabs>
              <w:spacing w:before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  <w:p w:rsidR="003A2D14" w:rsidRDefault="003A2D14">
            <w:pPr>
              <w:pStyle w:val="empty"/>
              <w:tabs>
                <w:tab w:val="center" w:pos="684"/>
              </w:tabs>
              <w:spacing w:after="0"/>
              <w:jc w:val="both"/>
              <w:rPr>
                <w:color w:val="22272F"/>
                <w:sz w:val="25"/>
                <w:szCs w:val="25"/>
              </w:rPr>
            </w:pPr>
          </w:p>
        </w:tc>
        <w:tc>
          <w:tcPr>
            <w:tcW w:w="1113" w:type="dxa"/>
            <w:shd w:val="clear" w:color="auto" w:fill="FFFFFF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3641" w:type="dxa"/>
            <w:shd w:val="clear" w:color="auto" w:fill="FFFFFF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</w:tbl>
    <w:p w:rsidR="003A2D14" w:rsidRDefault="003A2D14">
      <w:pPr>
        <w:rPr>
          <w:vanish/>
        </w:rPr>
      </w:pPr>
    </w:p>
    <w:p w:rsidR="003A2D14" w:rsidRDefault="003A2D14">
      <w:pPr>
        <w:rPr>
          <w:vanish/>
        </w:rPr>
      </w:pPr>
    </w:p>
    <w:tbl>
      <w:tblPr>
        <w:tblW w:w="10050" w:type="dxa"/>
        <w:tblInd w:w="-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9087"/>
      </w:tblGrid>
      <w:tr w:rsidR="003A2D1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9087" w:type="dxa"/>
            <w:tcBorders>
              <w:left w:val="single" w:sz="6" w:space="0" w:color="000000"/>
            </w:tcBorders>
            <w:shd w:val="clear" w:color="auto" w:fill="FFFFFF"/>
            <w:vAlign w:val="bottom"/>
          </w:tcPr>
          <w:p w:rsidR="003A2D14" w:rsidRDefault="00092F5C">
            <w:pPr>
              <w:pStyle w:val="s16"/>
              <w:spacing w:after="0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Бесплатная печатная площадь не предоставлялась.</w:t>
            </w:r>
          </w:p>
        </w:tc>
      </w:tr>
      <w:tr w:rsidR="003A2D14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  <w:tc>
          <w:tcPr>
            <w:tcW w:w="9087" w:type="dxa"/>
            <w:tcBorders>
              <w:left w:val="single" w:sz="6" w:space="0" w:color="000000"/>
            </w:tcBorders>
            <w:shd w:val="clear" w:color="auto" w:fill="FFFFFF"/>
            <w:vAlign w:val="bottom"/>
          </w:tcPr>
          <w:p w:rsidR="003A2D14" w:rsidRDefault="00092F5C">
            <w:pPr>
              <w:pStyle w:val="s16"/>
              <w:spacing w:after="0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Платная печатная площадь не предоставлялась.</w:t>
            </w:r>
          </w:p>
        </w:tc>
      </w:tr>
    </w:tbl>
    <w:p w:rsidR="003A2D14" w:rsidRDefault="003A2D14">
      <w:pPr>
        <w:rPr>
          <w:vanish/>
        </w:rPr>
      </w:pPr>
    </w:p>
    <w:tbl>
      <w:tblPr>
        <w:tblW w:w="826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</w:tblGrid>
      <w:tr w:rsidR="003A2D14">
        <w:tc>
          <w:tcPr>
            <w:tcW w:w="826" w:type="dxa"/>
            <w:shd w:val="clear" w:color="auto" w:fill="FFFFFF"/>
          </w:tcPr>
          <w:p w:rsidR="003A2D14" w:rsidRDefault="003A2D14">
            <w:pPr>
              <w:pStyle w:val="s1"/>
              <w:spacing w:after="0"/>
              <w:jc w:val="center"/>
              <w:rPr>
                <w:color w:val="22272F"/>
                <w:sz w:val="25"/>
                <w:szCs w:val="25"/>
              </w:rPr>
            </w:pPr>
          </w:p>
        </w:tc>
      </w:tr>
      <w:tr w:rsidR="003A2D14">
        <w:tc>
          <w:tcPr>
            <w:tcW w:w="826" w:type="dxa"/>
            <w:shd w:val="clear" w:color="auto" w:fill="FFFFFF"/>
          </w:tcPr>
          <w:p w:rsidR="003A2D14" w:rsidRDefault="00092F5C">
            <w:pPr>
              <w:pStyle w:val="empty"/>
              <w:spacing w:after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 </w:t>
            </w:r>
          </w:p>
        </w:tc>
      </w:tr>
    </w:tbl>
    <w:p w:rsidR="003A2D14" w:rsidRDefault="00092F5C">
      <w:pPr>
        <w:pStyle w:val="1"/>
        <w:ind w:left="9072"/>
        <w:rPr>
          <w:i/>
          <w:lang w:val="ru-RU"/>
        </w:rPr>
        <w:sectPr w:rsidR="003A2D14">
          <w:pgSz w:w="11906" w:h="16838"/>
          <w:pgMar w:top="1134" w:right="567" w:bottom="1134" w:left="1134" w:header="0" w:footer="0" w:gutter="0"/>
          <w:cols w:space="1701"/>
          <w:docGrid w:linePitch="360"/>
        </w:sectPr>
      </w:pPr>
      <w:r w:rsidRPr="00097377">
        <w:rPr>
          <w:rFonts w:ascii="Times New Roman" w:eastAsia="Times New Roman" w:hAnsi="Times New Roman" w:cs="Times New Roman"/>
          <w:b w:val="0"/>
          <w:lang w:val="ru-RU"/>
        </w:rPr>
        <w:lastRenderedPageBreak/>
        <w:t xml:space="preserve"> </w:t>
      </w:r>
    </w:p>
    <w:p w:rsidR="003A2D14" w:rsidRDefault="003A2D14">
      <w:pPr>
        <w:pStyle w:val="5"/>
        <w:jc w:val="center"/>
        <w:rPr>
          <w:i w:val="0"/>
        </w:rPr>
      </w:pPr>
    </w:p>
    <w:p w:rsidR="003A2D14" w:rsidRDefault="00092F5C">
      <w:pPr>
        <w:pStyle w:val="5"/>
        <w:jc w:val="center"/>
        <w:rPr>
          <w:i w:val="0"/>
        </w:rPr>
      </w:pPr>
      <w:r>
        <w:rPr>
          <w:i w:val="0"/>
        </w:rPr>
        <w:t>СВОДНЫЕ СВЕДЕНИЯ</w:t>
      </w:r>
      <w:r>
        <w:rPr>
          <w:rStyle w:val="afa"/>
        </w:rPr>
        <w:footnoteReference w:id="10"/>
      </w:r>
    </w:p>
    <w:p w:rsidR="003A2D14" w:rsidRDefault="00092F5C">
      <w:pPr>
        <w:jc w:val="center"/>
        <w:rPr>
          <w:b/>
          <w:sz w:val="28"/>
        </w:rPr>
      </w:pPr>
      <w:r>
        <w:rPr>
          <w:b/>
          <w:sz w:val="28"/>
        </w:rPr>
        <w:t>о предоставленном объеме бесплатной печатной площади</w:t>
      </w:r>
    </w:p>
    <w:p w:rsidR="003A2D14" w:rsidRDefault="00092F5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2D14" w:rsidRDefault="003A2D14">
      <w:pPr>
        <w:jc w:val="center"/>
        <w:rPr>
          <w:b/>
          <w:i/>
          <w:sz w:val="20"/>
          <w:szCs w:val="20"/>
        </w:rPr>
      </w:pPr>
    </w:p>
    <w:p w:rsidR="003A2D14" w:rsidRDefault="00092F5C">
      <w:pPr>
        <w:jc w:val="right"/>
      </w:pPr>
      <w:r>
        <w:t>По состоянию на «__</w:t>
      </w:r>
      <w:proofErr w:type="gramStart"/>
      <w:r>
        <w:t>_»_</w:t>
      </w:r>
      <w:proofErr w:type="gramEnd"/>
      <w:r>
        <w:t>______ 20__ года</w:t>
      </w:r>
    </w:p>
    <w:p w:rsidR="003A2D14" w:rsidRDefault="003A2D14">
      <w:pPr>
        <w:jc w:val="right"/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913"/>
        <w:gridCol w:w="2693"/>
        <w:gridCol w:w="1843"/>
        <w:gridCol w:w="2977"/>
        <w:gridCol w:w="2126"/>
        <w:gridCol w:w="1559"/>
      </w:tblGrid>
      <w:tr w:rsidR="003A2D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опубликования предвыборного агитационного материала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фактически предоставленной печатной площади 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см.)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(экз.)</w:t>
            </w:r>
          </w:p>
        </w:tc>
      </w:tr>
      <w:tr w:rsidR="003A2D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A2D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both"/>
              <w:rPr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</w:tr>
      <w:tr w:rsidR="003A2D14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3A2D14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3A2D14" w:rsidRDefault="003A2D14"/>
    <w:p w:rsidR="003A2D14" w:rsidRDefault="00092F5C">
      <w:r>
        <w:br w:type="page" w:clear="all"/>
      </w:r>
    </w:p>
    <w:p w:rsidR="003A2D14" w:rsidRDefault="003A2D14">
      <w:pPr>
        <w:pStyle w:val="1"/>
        <w:ind w:left="9072"/>
        <w:rPr>
          <w:sz w:val="20"/>
          <w:szCs w:val="20"/>
        </w:rPr>
      </w:pPr>
    </w:p>
    <w:p w:rsidR="003A2D14" w:rsidRDefault="00092F5C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СВОДНЫЕ СВЕДЕНИЯ</w:t>
      </w:r>
      <w:r>
        <w:rPr>
          <w:rStyle w:val="afa"/>
          <w:rFonts w:ascii="Times New Roman" w:hAnsi="Times New Roman"/>
          <w:sz w:val="28"/>
          <w:szCs w:val="28"/>
        </w:rPr>
        <w:footnoteReference w:id="11"/>
      </w:r>
    </w:p>
    <w:p w:rsidR="003A2D14" w:rsidRDefault="0009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предоставленном объеме и стоимости платной печатной площади</w:t>
      </w:r>
      <w:r>
        <w:rPr>
          <w:rStyle w:val="afa"/>
          <w:b/>
          <w:sz w:val="28"/>
          <w:szCs w:val="28"/>
        </w:rPr>
        <w:footnoteReference w:id="12"/>
      </w:r>
    </w:p>
    <w:p w:rsidR="003A2D14" w:rsidRDefault="00092F5C">
      <w:pPr>
        <w:jc w:val="right"/>
      </w:pPr>
      <w:r>
        <w:t>По состоянию на «__</w:t>
      </w:r>
      <w:proofErr w:type="gramStart"/>
      <w:r>
        <w:t>_»_</w:t>
      </w:r>
      <w:proofErr w:type="gramEnd"/>
      <w:r>
        <w:t>______ 20__ года</w:t>
      </w:r>
    </w:p>
    <w:p w:rsidR="003A2D14" w:rsidRDefault="003A2D14">
      <w:pPr>
        <w:jc w:val="both"/>
        <w:rPr>
          <w:sz w:val="20"/>
          <w:szCs w:val="20"/>
        </w:rPr>
      </w:pPr>
    </w:p>
    <w:tbl>
      <w:tblPr>
        <w:tblW w:w="155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68"/>
        <w:gridCol w:w="1919"/>
        <w:gridCol w:w="1417"/>
        <w:gridCol w:w="1676"/>
        <w:gridCol w:w="1620"/>
        <w:gridCol w:w="1620"/>
        <w:gridCol w:w="1980"/>
        <w:gridCol w:w="1440"/>
        <w:gridCol w:w="1555"/>
        <w:gridCol w:w="1755"/>
      </w:tblGrid>
      <w:tr w:rsidR="003A2D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 кандидата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опубликования предвыборного агитационного материала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фактически предоставленной печатной площади, </w:t>
            </w:r>
            <w:proofErr w:type="spellStart"/>
            <w:proofErr w:type="gramStart"/>
            <w:r>
              <w:rPr>
                <w:sz w:val="20"/>
                <w:szCs w:val="20"/>
              </w:rPr>
              <w:t>кв.см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фактически предоставленной печатной площади, руб.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(экз.)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3A2D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A2D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both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</w:tr>
      <w:tr w:rsidR="003A2D14"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3A2D14"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3A2D14">
            <w:pPr>
              <w:jc w:val="center"/>
              <w:rPr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14" w:rsidRDefault="00092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3A2D14" w:rsidRDefault="003A2D14"/>
    <w:p w:rsidR="003A2D14" w:rsidRDefault="003A2D14">
      <w:pPr>
        <w:rPr>
          <w:sz w:val="20"/>
          <w:szCs w:val="20"/>
          <w:vertAlign w:val="superscript"/>
        </w:rPr>
      </w:pPr>
    </w:p>
    <w:p w:rsidR="003A2D14" w:rsidRDefault="003A2D14">
      <w:pPr>
        <w:rPr>
          <w:sz w:val="20"/>
          <w:szCs w:val="20"/>
          <w:vertAlign w:val="superscript"/>
        </w:rPr>
      </w:pPr>
    </w:p>
    <w:p w:rsidR="003A2D14" w:rsidRDefault="003A2D14">
      <w:pPr>
        <w:jc w:val="both"/>
        <w:rPr>
          <w:sz w:val="20"/>
          <w:szCs w:val="20"/>
        </w:rPr>
      </w:pPr>
    </w:p>
    <w:p w:rsidR="003A2D14" w:rsidRDefault="003A2D14">
      <w:pPr>
        <w:pStyle w:val="5"/>
        <w:jc w:val="center"/>
        <w:rPr>
          <w:sz w:val="28"/>
          <w:szCs w:val="28"/>
        </w:rPr>
      </w:pPr>
    </w:p>
    <w:p w:rsidR="003A2D14" w:rsidRDefault="003A2D14">
      <w:pPr>
        <w:rPr>
          <w:sz w:val="28"/>
          <w:szCs w:val="28"/>
        </w:rPr>
      </w:pPr>
    </w:p>
    <w:p w:rsidR="003A2D14" w:rsidRDefault="003A2D14">
      <w:pPr>
        <w:sectPr w:rsidR="003A2D14">
          <w:pgSz w:w="16838" w:h="11906" w:orient="landscape"/>
          <w:pgMar w:top="567" w:right="1134" w:bottom="1134" w:left="1134" w:header="0" w:footer="0" w:gutter="0"/>
          <w:cols w:space="1701"/>
          <w:docGrid w:linePitch="360"/>
        </w:sectPr>
      </w:pPr>
    </w:p>
    <w:p w:rsidR="003A2D14" w:rsidRDefault="00092F5C">
      <w:pPr>
        <w:pStyle w:val="1"/>
        <w:spacing w:before="0" w:after="0"/>
        <w:ind w:left="6662"/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Приложение</w:t>
      </w:r>
      <w:r>
        <w:t xml:space="preserve"> № 4</w:t>
      </w:r>
    </w:p>
    <w:tbl>
      <w:tblPr>
        <w:tblW w:w="11056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5528"/>
        <w:gridCol w:w="5528"/>
      </w:tblGrid>
      <w:tr w:rsidR="003A2D14">
        <w:tc>
          <w:tcPr>
            <w:tcW w:w="5528" w:type="dxa"/>
          </w:tcPr>
          <w:p w:rsidR="003A2D14" w:rsidRDefault="00092F5C">
            <w:r>
              <w:t>УТВЕРЖДЕНО</w:t>
            </w:r>
          </w:p>
        </w:tc>
        <w:tc>
          <w:tcPr>
            <w:tcW w:w="5528" w:type="dxa"/>
          </w:tcPr>
          <w:p w:rsidR="003A2D14" w:rsidRDefault="00092F5C">
            <w:pPr>
              <w:pStyle w:val="aff0"/>
              <w:spacing w:before="120"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УТВЕРЖДЕН</w:t>
            </w:r>
          </w:p>
        </w:tc>
      </w:tr>
      <w:tr w:rsidR="003A2D14">
        <w:tc>
          <w:tcPr>
            <w:tcW w:w="5528" w:type="dxa"/>
          </w:tcPr>
          <w:p w:rsidR="003A2D14" w:rsidRDefault="00092F5C">
            <w:r>
              <w:rPr>
                <w:color w:val="22272F"/>
                <w:sz w:val="28"/>
                <w:szCs w:val="28"/>
              </w:rPr>
              <w:t xml:space="preserve">постановлением территориальной избирательной комиссии города Торжка от </w:t>
            </w:r>
            <w:proofErr w:type="gramStart"/>
            <w:r w:rsidR="00B52C89">
              <w:rPr>
                <w:color w:val="22272F"/>
                <w:sz w:val="28"/>
                <w:szCs w:val="28"/>
              </w:rPr>
              <w:t xml:space="preserve">16 </w:t>
            </w:r>
            <w:r>
              <w:rPr>
                <w:color w:val="22272F"/>
                <w:sz w:val="28"/>
                <w:szCs w:val="28"/>
              </w:rPr>
              <w:t xml:space="preserve"> июля</w:t>
            </w:r>
            <w:proofErr w:type="gramEnd"/>
            <w:r>
              <w:rPr>
                <w:color w:val="22272F"/>
                <w:sz w:val="28"/>
                <w:szCs w:val="28"/>
              </w:rPr>
              <w:t xml:space="preserve"> 2025 г. № </w:t>
            </w:r>
            <w:r w:rsidR="00B52C89">
              <w:rPr>
                <w:color w:val="22272F"/>
                <w:sz w:val="28"/>
                <w:szCs w:val="28"/>
              </w:rPr>
              <w:t>81</w:t>
            </w:r>
            <w:r>
              <w:rPr>
                <w:color w:val="22272F"/>
                <w:sz w:val="28"/>
                <w:szCs w:val="28"/>
              </w:rPr>
              <w:t>/</w:t>
            </w:r>
            <w:r w:rsidR="00B52C89">
              <w:rPr>
                <w:color w:val="22272F"/>
                <w:sz w:val="28"/>
                <w:szCs w:val="28"/>
              </w:rPr>
              <w:t>395</w:t>
            </w:r>
            <w:r>
              <w:rPr>
                <w:color w:val="22272F"/>
                <w:sz w:val="28"/>
                <w:szCs w:val="28"/>
              </w:rPr>
              <w:t>-5</w:t>
            </w:r>
          </w:p>
        </w:tc>
        <w:tc>
          <w:tcPr>
            <w:tcW w:w="5528" w:type="dxa"/>
          </w:tcPr>
          <w:p w:rsidR="003A2D14" w:rsidRDefault="00092F5C">
            <w:pPr>
              <w:pStyle w:val="aff0"/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постановлением территориальной </w:t>
            </w:r>
          </w:p>
        </w:tc>
      </w:tr>
    </w:tbl>
    <w:p w:rsidR="003A2D14" w:rsidRDefault="003A2D14"/>
    <w:p w:rsidR="003A2D14" w:rsidRDefault="00092F5C">
      <w:pPr>
        <w:spacing w:before="280" w:after="28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УЧЕТ</w:t>
      </w:r>
      <w:r>
        <w:rPr>
          <w:rStyle w:val="afa"/>
          <w:b/>
          <w:color w:val="22272F"/>
          <w:sz w:val="28"/>
          <w:szCs w:val="28"/>
        </w:rPr>
        <w:footnoteReference w:id="13"/>
      </w:r>
      <w:r>
        <w:rPr>
          <w:b/>
          <w:color w:val="22272F"/>
          <w:sz w:val="28"/>
          <w:szCs w:val="28"/>
        </w:rPr>
        <w:br/>
        <w:t>объема и стоимости услуг по размещению предвыборных агитационных материалов в сетевом издании, предоставленных зарегистрированным кандидатам при проведении выборов депутатов Торжокской городской Думы восьмого созыва 14 сентября 2025 года</w:t>
      </w:r>
    </w:p>
    <w:p w:rsidR="003A2D14" w:rsidRDefault="00092F5C">
      <w:pPr>
        <w:shd w:val="clear" w:color="auto" w:fill="FFFFFF"/>
        <w:jc w:val="center"/>
      </w:pPr>
      <w:r>
        <w:rPr>
          <w:color w:val="22272F"/>
          <w:sz w:val="28"/>
          <w:szCs w:val="28"/>
        </w:rPr>
        <w:t>Представляется в</w:t>
      </w:r>
      <w:r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  <w:u w:val="single"/>
        </w:rPr>
        <w:t>территориальную избирательную комиссию города Торжка</w:t>
      </w:r>
    </w:p>
    <w:p w:rsidR="003A2D14" w:rsidRDefault="00092F5C">
      <w:pPr>
        <w:pStyle w:val="s3"/>
        <w:shd w:val="clear" w:color="auto" w:fill="FFFFFF"/>
        <w:jc w:val="center"/>
      </w:pPr>
      <w:r>
        <w:t>Сведения о сетевом издании, оказавшем услуги по размещению предвыборных агитационных материалов</w:t>
      </w:r>
    </w:p>
    <w:tbl>
      <w:tblPr>
        <w:tblW w:w="10185" w:type="dxa"/>
        <w:tblInd w:w="-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4"/>
        <w:gridCol w:w="4451"/>
      </w:tblGrid>
      <w:tr w:rsidR="003A2D14">
        <w:tc>
          <w:tcPr>
            <w:tcW w:w="5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Наименование сетевого издания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D14" w:rsidRDefault="00092F5C">
            <w:r>
              <w:t> </w:t>
            </w:r>
          </w:p>
        </w:tc>
      </w:tr>
      <w:tr w:rsidR="003A2D14">
        <w:tc>
          <w:tcPr>
            <w:tcW w:w="5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Номер свидетельства о регистрации средства массовой информации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D14" w:rsidRDefault="00092F5C">
            <w:r>
              <w:t> </w:t>
            </w:r>
          </w:p>
        </w:tc>
      </w:tr>
      <w:tr w:rsidR="003A2D14">
        <w:tc>
          <w:tcPr>
            <w:tcW w:w="5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Адрес в сети Интернет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D14" w:rsidRDefault="00092F5C">
            <w:r>
              <w:t> </w:t>
            </w:r>
          </w:p>
        </w:tc>
      </w:tr>
    </w:tbl>
    <w:p w:rsidR="003A2D14" w:rsidRDefault="003A2D14">
      <w:pPr>
        <w:jc w:val="both"/>
        <w:rPr>
          <w:vanish/>
          <w:color w:val="22272F"/>
          <w:sz w:val="25"/>
          <w:szCs w:val="25"/>
        </w:rPr>
      </w:pPr>
    </w:p>
    <w:tbl>
      <w:tblPr>
        <w:tblW w:w="10185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3"/>
        <w:gridCol w:w="4462"/>
      </w:tblGrid>
      <w:tr w:rsidR="003A2D14">
        <w:tc>
          <w:tcPr>
            <w:tcW w:w="5723" w:type="dxa"/>
            <w:vAlign w:val="bottom"/>
          </w:tcPr>
          <w:p w:rsidR="003A2D14" w:rsidRDefault="00092F5C">
            <w:r>
              <w:t>Главный редактор (руководитель редакции)</w:t>
            </w:r>
          </w:p>
        </w:tc>
        <w:tc>
          <w:tcPr>
            <w:tcW w:w="4462" w:type="dxa"/>
            <w:tcBorders>
              <w:bottom w:val="single" w:sz="6" w:space="0" w:color="000000"/>
            </w:tcBorders>
            <w:vAlign w:val="bottom"/>
          </w:tcPr>
          <w:p w:rsidR="003A2D14" w:rsidRDefault="00092F5C">
            <w:r>
              <w:t> </w:t>
            </w:r>
          </w:p>
        </w:tc>
      </w:tr>
      <w:tr w:rsidR="003A2D14">
        <w:tc>
          <w:tcPr>
            <w:tcW w:w="5723" w:type="dxa"/>
            <w:vAlign w:val="bottom"/>
          </w:tcPr>
          <w:p w:rsidR="003A2D14" w:rsidRDefault="00092F5C">
            <w:r>
              <w:t> </w:t>
            </w:r>
          </w:p>
        </w:tc>
        <w:tc>
          <w:tcPr>
            <w:tcW w:w="4462" w:type="dxa"/>
            <w:tcBorders>
              <w:top w:val="single" w:sz="6" w:space="0" w:color="000000"/>
            </w:tcBorders>
          </w:tcPr>
          <w:p w:rsidR="003A2D14" w:rsidRDefault="00092F5C">
            <w:pPr>
              <w:spacing w:before="280" w:after="280"/>
              <w:jc w:val="center"/>
            </w:pPr>
            <w:r>
              <w:t>(подпись, инициалы, фамилия)</w:t>
            </w:r>
            <w:r>
              <w:rPr>
                <w:rStyle w:val="afa"/>
              </w:rPr>
              <w:footnoteReference w:id="14"/>
            </w:r>
          </w:p>
        </w:tc>
      </w:tr>
    </w:tbl>
    <w:p w:rsidR="003A2D14" w:rsidRDefault="003A2D14">
      <w:pPr>
        <w:jc w:val="both"/>
        <w:rPr>
          <w:vanish/>
          <w:color w:val="22272F"/>
          <w:sz w:val="25"/>
          <w:szCs w:val="25"/>
        </w:rPr>
      </w:pPr>
    </w:p>
    <w:tbl>
      <w:tblPr>
        <w:tblW w:w="10185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977"/>
        <w:gridCol w:w="978"/>
        <w:gridCol w:w="1249"/>
        <w:gridCol w:w="978"/>
        <w:gridCol w:w="978"/>
        <w:gridCol w:w="978"/>
        <w:gridCol w:w="978"/>
        <w:gridCol w:w="1535"/>
      </w:tblGrid>
      <w:tr w:rsidR="003A2D14">
        <w:tc>
          <w:tcPr>
            <w:tcW w:w="1534" w:type="dxa"/>
            <w:vAlign w:val="bottom"/>
          </w:tcPr>
          <w:p w:rsidR="003A2D14" w:rsidRDefault="00092F5C">
            <w:r>
              <w:t>Дата</w:t>
            </w:r>
          </w:p>
        </w:tc>
        <w:tc>
          <w:tcPr>
            <w:tcW w:w="977" w:type="dxa"/>
            <w:tcBorders>
              <w:bottom w:val="single" w:sz="6" w:space="0" w:color="000000"/>
            </w:tcBorders>
            <w:vAlign w:val="bottom"/>
          </w:tcPr>
          <w:p w:rsidR="003A2D14" w:rsidRDefault="00092F5C">
            <w:r>
              <w:t> </w:t>
            </w:r>
          </w:p>
        </w:tc>
        <w:tc>
          <w:tcPr>
            <w:tcW w:w="978" w:type="dxa"/>
            <w:tcBorders>
              <w:bottom w:val="single" w:sz="6" w:space="0" w:color="000000"/>
            </w:tcBorders>
            <w:vAlign w:val="bottom"/>
          </w:tcPr>
          <w:p w:rsidR="003A2D14" w:rsidRDefault="00092F5C">
            <w:r>
              <w:t> </w:t>
            </w:r>
          </w:p>
        </w:tc>
        <w:tc>
          <w:tcPr>
            <w:tcW w:w="1249" w:type="dxa"/>
            <w:vAlign w:val="bottom"/>
          </w:tcPr>
          <w:p w:rsidR="003A2D14" w:rsidRDefault="00092F5C">
            <w:r>
              <w:t>20__ г.</w:t>
            </w:r>
          </w:p>
        </w:tc>
        <w:tc>
          <w:tcPr>
            <w:tcW w:w="978" w:type="dxa"/>
            <w:vAlign w:val="bottom"/>
          </w:tcPr>
          <w:p w:rsidR="003A2D14" w:rsidRDefault="00092F5C">
            <w:pPr>
              <w:spacing w:before="280" w:after="280"/>
              <w:jc w:val="center"/>
            </w:pPr>
            <w:r>
              <w:t>МП</w:t>
            </w:r>
            <w:r>
              <w:rPr>
                <w:rStyle w:val="afa"/>
              </w:rPr>
              <w:footnoteReference w:id="15"/>
            </w:r>
          </w:p>
        </w:tc>
        <w:tc>
          <w:tcPr>
            <w:tcW w:w="978" w:type="dxa"/>
          </w:tcPr>
          <w:p w:rsidR="003A2D14" w:rsidRDefault="00092F5C">
            <w:r>
              <w:t> </w:t>
            </w:r>
          </w:p>
        </w:tc>
        <w:tc>
          <w:tcPr>
            <w:tcW w:w="978" w:type="dxa"/>
          </w:tcPr>
          <w:p w:rsidR="003A2D14" w:rsidRDefault="00092F5C">
            <w:r>
              <w:t> </w:t>
            </w:r>
          </w:p>
        </w:tc>
        <w:tc>
          <w:tcPr>
            <w:tcW w:w="978" w:type="dxa"/>
          </w:tcPr>
          <w:p w:rsidR="003A2D14" w:rsidRDefault="00092F5C">
            <w:r>
              <w:t> </w:t>
            </w:r>
          </w:p>
        </w:tc>
        <w:tc>
          <w:tcPr>
            <w:tcW w:w="1535" w:type="dxa"/>
          </w:tcPr>
          <w:p w:rsidR="003A2D14" w:rsidRDefault="00092F5C">
            <w:r>
              <w:t> </w:t>
            </w:r>
          </w:p>
        </w:tc>
      </w:tr>
      <w:tr w:rsidR="003A2D14">
        <w:tc>
          <w:tcPr>
            <w:tcW w:w="1534" w:type="dxa"/>
            <w:vAlign w:val="bottom"/>
          </w:tcPr>
          <w:p w:rsidR="003A2D14" w:rsidRDefault="00092F5C">
            <w:r>
              <w:t> </w:t>
            </w:r>
          </w:p>
        </w:tc>
        <w:tc>
          <w:tcPr>
            <w:tcW w:w="977" w:type="dxa"/>
          </w:tcPr>
          <w:p w:rsidR="003A2D14" w:rsidRDefault="00092F5C">
            <w:pPr>
              <w:jc w:val="center"/>
            </w:pPr>
            <w:r>
              <w:t>число (ДД)</w:t>
            </w:r>
          </w:p>
        </w:tc>
        <w:tc>
          <w:tcPr>
            <w:tcW w:w="978" w:type="dxa"/>
          </w:tcPr>
          <w:p w:rsidR="003A2D14" w:rsidRDefault="00092F5C">
            <w:pPr>
              <w:jc w:val="center"/>
            </w:pPr>
            <w:r>
              <w:t>месяц (ММ)</w:t>
            </w:r>
          </w:p>
        </w:tc>
        <w:tc>
          <w:tcPr>
            <w:tcW w:w="1249" w:type="dxa"/>
            <w:vAlign w:val="bottom"/>
          </w:tcPr>
          <w:p w:rsidR="003A2D14" w:rsidRDefault="00092F5C">
            <w:r>
              <w:t> </w:t>
            </w:r>
          </w:p>
          <w:p w:rsidR="003A2D14" w:rsidRDefault="003A2D14">
            <w:pPr>
              <w:spacing w:before="280" w:after="280"/>
            </w:pPr>
          </w:p>
          <w:p w:rsidR="003A2D14" w:rsidRDefault="003A2D14"/>
        </w:tc>
        <w:tc>
          <w:tcPr>
            <w:tcW w:w="978" w:type="dxa"/>
            <w:vAlign w:val="bottom"/>
          </w:tcPr>
          <w:p w:rsidR="003A2D14" w:rsidRDefault="00092F5C">
            <w:r>
              <w:t> </w:t>
            </w:r>
          </w:p>
          <w:p w:rsidR="00B52C89" w:rsidRDefault="00B52C89"/>
          <w:p w:rsidR="00B52C89" w:rsidRDefault="00B52C89"/>
          <w:p w:rsidR="00B52C89" w:rsidRDefault="00B52C89"/>
          <w:p w:rsidR="00B52C89" w:rsidRDefault="00B52C89"/>
          <w:p w:rsidR="00B52C89" w:rsidRDefault="00B52C89"/>
          <w:p w:rsidR="00B52C89" w:rsidRDefault="00B52C89"/>
          <w:p w:rsidR="00B52C89" w:rsidRDefault="00B52C89"/>
          <w:p w:rsidR="00B52C89" w:rsidRDefault="00B52C89"/>
          <w:p w:rsidR="00B52C89" w:rsidRDefault="00B52C89"/>
          <w:p w:rsidR="00B52C89" w:rsidRDefault="00B52C89"/>
          <w:p w:rsidR="00B52C89" w:rsidRDefault="00B52C89">
            <w:bookmarkStart w:id="0" w:name="_GoBack"/>
            <w:bookmarkEnd w:id="0"/>
          </w:p>
        </w:tc>
        <w:tc>
          <w:tcPr>
            <w:tcW w:w="978" w:type="dxa"/>
            <w:vAlign w:val="bottom"/>
          </w:tcPr>
          <w:p w:rsidR="003A2D14" w:rsidRDefault="00092F5C">
            <w:r>
              <w:t> </w:t>
            </w:r>
          </w:p>
        </w:tc>
        <w:tc>
          <w:tcPr>
            <w:tcW w:w="978" w:type="dxa"/>
            <w:vAlign w:val="bottom"/>
          </w:tcPr>
          <w:p w:rsidR="003A2D14" w:rsidRDefault="00092F5C">
            <w:r>
              <w:t> </w:t>
            </w:r>
          </w:p>
        </w:tc>
        <w:tc>
          <w:tcPr>
            <w:tcW w:w="978" w:type="dxa"/>
            <w:vAlign w:val="bottom"/>
          </w:tcPr>
          <w:p w:rsidR="003A2D14" w:rsidRDefault="00092F5C">
            <w:r>
              <w:t> </w:t>
            </w:r>
          </w:p>
        </w:tc>
        <w:tc>
          <w:tcPr>
            <w:tcW w:w="1535" w:type="dxa"/>
            <w:vAlign w:val="bottom"/>
          </w:tcPr>
          <w:p w:rsidR="003A2D14" w:rsidRDefault="00092F5C">
            <w:r>
              <w:t> </w:t>
            </w:r>
          </w:p>
        </w:tc>
      </w:tr>
      <w:tr w:rsidR="003A2D14">
        <w:tc>
          <w:tcPr>
            <w:tcW w:w="10185" w:type="dxa"/>
            <w:gridSpan w:val="9"/>
            <w:vAlign w:val="center"/>
          </w:tcPr>
          <w:p w:rsidR="003A2D14" w:rsidRDefault="003A2D14">
            <w:pPr>
              <w:rPr>
                <w:sz w:val="20"/>
                <w:szCs w:val="20"/>
              </w:rPr>
            </w:pPr>
          </w:p>
        </w:tc>
      </w:tr>
    </w:tbl>
    <w:p w:rsidR="003A2D14" w:rsidRDefault="003A2D14">
      <w:pPr>
        <w:jc w:val="both"/>
        <w:rPr>
          <w:vanish/>
          <w:color w:val="22272F"/>
          <w:sz w:val="25"/>
          <w:szCs w:val="25"/>
        </w:rPr>
        <w:sectPr w:rsidR="003A2D14">
          <w:pgSz w:w="11906" w:h="16838"/>
          <w:pgMar w:top="1134" w:right="567" w:bottom="1134" w:left="1134" w:header="0" w:footer="0" w:gutter="0"/>
          <w:cols w:space="1701"/>
          <w:docGrid w:linePitch="360"/>
        </w:sectPr>
      </w:pPr>
    </w:p>
    <w:p w:rsidR="003A2D14" w:rsidRDefault="00092F5C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СВОДНЫЕ СВЕДЕНИЯ</w:t>
      </w:r>
    </w:p>
    <w:p w:rsidR="003A2D14" w:rsidRDefault="00092F5C">
      <w:pPr>
        <w:jc w:val="center"/>
      </w:pPr>
      <w:r>
        <w:rPr>
          <w:b/>
          <w:color w:val="22272F"/>
          <w:sz w:val="28"/>
          <w:szCs w:val="28"/>
        </w:rPr>
        <w:t xml:space="preserve">об объеме и стоимости услуг по размещению предвыборных агитационных материалов в сетевом издании, </w:t>
      </w:r>
      <w:r>
        <w:rPr>
          <w:b/>
          <w:sz w:val="28"/>
          <w:szCs w:val="28"/>
        </w:rPr>
        <w:t>предоставленных зарегистрированным кандидатам</w:t>
      </w:r>
    </w:p>
    <w:p w:rsidR="003A2D14" w:rsidRDefault="00092F5C">
      <w:pPr>
        <w:spacing w:before="280" w:after="280"/>
        <w:jc w:val="center"/>
      </w:pPr>
      <w:r>
        <w:rPr>
          <w:color w:val="22272F"/>
          <w:sz w:val="25"/>
          <w:szCs w:val="25"/>
        </w:rPr>
        <w:t>По состоянию на "_____"_____________________ 20__</w:t>
      </w:r>
      <w:r>
        <w:t xml:space="preserve"> года</w:t>
      </w:r>
    </w:p>
    <w:tbl>
      <w:tblPr>
        <w:tblW w:w="10065" w:type="dxa"/>
        <w:tblInd w:w="-2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851"/>
        <w:gridCol w:w="850"/>
        <w:gridCol w:w="851"/>
        <w:gridCol w:w="850"/>
        <w:gridCol w:w="851"/>
        <w:gridCol w:w="567"/>
        <w:gridCol w:w="709"/>
        <w:gridCol w:w="850"/>
      </w:tblGrid>
      <w:tr w:rsidR="003A2D1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 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spacing w:before="280" w:after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зарегистрированного кандидата</w:t>
            </w:r>
            <w:r>
              <w:rPr>
                <w:rStyle w:val="afa"/>
                <w:sz w:val="20"/>
                <w:szCs w:val="20"/>
              </w:rPr>
              <w:footnoteReference w:id="16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spacing w:before="280" w:after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агитационного материала</w:t>
            </w:r>
            <w:r>
              <w:rPr>
                <w:rStyle w:val="afa"/>
                <w:sz w:val="20"/>
                <w:szCs w:val="20"/>
              </w:rPr>
              <w:footnoteReference w:id="17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размещения предвыборного агитационного материала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spacing w:before="280" w:after="280"/>
              <w:ind w:left="-8" w:firstLin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период размещения в сетевом издании</w:t>
            </w:r>
            <w:r>
              <w:rPr>
                <w:rStyle w:val="afa"/>
                <w:sz w:val="20"/>
                <w:szCs w:val="20"/>
              </w:rPr>
              <w:footnoteReference w:id="18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размещения, 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адрес размещенного агитационного материала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платежа (дата заключения договора и его номер, номер счета)</w:t>
            </w:r>
          </w:p>
        </w:tc>
      </w:tr>
      <w:tr w:rsidR="003A2D14">
        <w:tc>
          <w:tcPr>
            <w:tcW w:w="568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D14" w:rsidRDefault="00092F5C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A2D14" w:rsidRDefault="00092F5C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pPr>
              <w:jc w:val="center"/>
            </w:pPr>
            <w:r>
              <w:t>11</w:t>
            </w:r>
          </w:p>
        </w:tc>
      </w:tr>
      <w:tr w:rsidR="003A2D14">
        <w:tc>
          <w:tcPr>
            <w:tcW w:w="568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D14" w:rsidRDefault="003A2D14"/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r>
              <w:t> </w:t>
            </w:r>
          </w:p>
        </w:tc>
      </w:tr>
      <w:tr w:rsidR="003A2D14">
        <w:tc>
          <w:tcPr>
            <w:tcW w:w="568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D14" w:rsidRDefault="003A2D14"/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r>
              <w:t> </w:t>
            </w:r>
          </w:p>
        </w:tc>
      </w:tr>
      <w:tr w:rsidR="003A2D14">
        <w:tc>
          <w:tcPr>
            <w:tcW w:w="568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D14" w:rsidRDefault="003A2D14"/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r>
              <w:t> </w:t>
            </w:r>
          </w:p>
        </w:tc>
      </w:tr>
      <w:tr w:rsidR="003A2D14">
        <w:tc>
          <w:tcPr>
            <w:tcW w:w="568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D14" w:rsidRDefault="003A2D14">
            <w:pPr>
              <w:jc w:val="right"/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spacing w:before="280" w:after="280"/>
              <w:jc w:val="right"/>
            </w:pPr>
            <w:r>
              <w:t>Итого</w:t>
            </w:r>
            <w:r>
              <w:rPr>
                <w:rStyle w:val="afa"/>
              </w:rPr>
              <w:footnoteReference w:id="19"/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092F5C">
            <w:r>
              <w:t> </w:t>
            </w:r>
          </w:p>
        </w:tc>
      </w:tr>
      <w:tr w:rsidR="003A2D1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3A2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pPr>
              <w:jc w:val="center"/>
            </w:pPr>
            <w:r>
              <w:t>Всего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A2D14" w:rsidRDefault="00092F5C">
            <w: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4" w:rsidRDefault="003A2D14"/>
        </w:tc>
      </w:tr>
    </w:tbl>
    <w:p w:rsidR="003A2D14" w:rsidRDefault="003A2D14"/>
    <w:p w:rsidR="003A2D14" w:rsidRDefault="003A2D14">
      <w:pPr>
        <w:ind w:left="5670"/>
        <w:jc w:val="center"/>
        <w:rPr>
          <w:sz w:val="26"/>
          <w:szCs w:val="26"/>
        </w:rPr>
      </w:pPr>
    </w:p>
    <w:sectPr w:rsidR="003A2D14">
      <w:pgSz w:w="11906" w:h="16838"/>
      <w:pgMar w:top="993" w:right="851" w:bottom="42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69" w:rsidRDefault="00916D69">
      <w:r>
        <w:separator/>
      </w:r>
    </w:p>
  </w:endnote>
  <w:endnote w:type="continuationSeparator" w:id="0">
    <w:p w:rsidR="00916D69" w:rsidRDefault="0091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69" w:rsidRDefault="00916D69">
      <w:pPr>
        <w:rPr>
          <w:sz w:val="12"/>
        </w:rPr>
      </w:pPr>
      <w:r>
        <w:separator/>
      </w:r>
    </w:p>
  </w:footnote>
  <w:footnote w:type="continuationSeparator" w:id="0">
    <w:p w:rsidR="00916D69" w:rsidRDefault="00916D69">
      <w:pPr>
        <w:rPr>
          <w:sz w:val="12"/>
        </w:rPr>
      </w:pPr>
      <w:r>
        <w:continuationSeparator/>
      </w:r>
    </w:p>
  </w:footnote>
  <w:footnote w:id="1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color w:val="000000"/>
          <w:lang w:val="ru-RU"/>
        </w:rPr>
        <w:t xml:space="preserve">Данные отдельного учета заполняются и предоставляются в виде файла формата </w:t>
      </w:r>
      <w:r>
        <w:rPr>
          <w:color w:val="000000"/>
        </w:rPr>
        <w:t>Word</w:t>
      </w:r>
      <w:r w:rsidRPr="00097377">
        <w:rPr>
          <w:color w:val="000000"/>
          <w:lang w:val="ru-RU"/>
        </w:rPr>
        <w:t>.</w:t>
      </w:r>
    </w:p>
    <w:p w:rsidR="003A2D14" w:rsidRPr="00097377" w:rsidRDefault="003A2D14">
      <w:pPr>
        <w:pStyle w:val="af"/>
        <w:rPr>
          <w:lang w:val="ru-RU"/>
        </w:rPr>
      </w:pPr>
    </w:p>
  </w:footnote>
  <w:footnote w:id="2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Заверяется подписями и печатью организации при распечатывании титульного листа для представления в избирательную комиссию.</w:t>
      </w:r>
    </w:p>
  </w:footnote>
  <w:footnote w:id="3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Заполняется при распечатывании титульного листа для представления данных учета в избирательную комиссию</w:t>
      </w:r>
    </w:p>
  </w:footnote>
  <w:footnote w:id="4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Не заполняется при отсутствии использованных объемов платного эфирного времени.</w:t>
      </w:r>
    </w:p>
  </w:footnote>
  <w:footnote w:id="5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</w:t>
      </w:r>
      <w:r w:rsidRPr="00097377">
        <w:rPr>
          <w:sz w:val="22"/>
          <w:szCs w:val="22"/>
          <w:lang w:val="ru-RU"/>
        </w:rPr>
        <w:t>Формы предвыборной агитации: дебаты, дискуссии, «круглый стол», интервью, телеочерк, видеофильм и иные не запрещенные законом формы.</w:t>
      </w:r>
    </w:p>
  </w:footnote>
  <w:footnote w:id="6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</w:t>
      </w:r>
      <w:r w:rsidRPr="00097377">
        <w:rPr>
          <w:sz w:val="22"/>
          <w:szCs w:val="22"/>
          <w:lang w:val="ru-RU"/>
        </w:rPr>
        <w:t>Заполняется по каждому зарегистрированному кандидату</w:t>
      </w:r>
    </w:p>
  </w:footnote>
  <w:footnote w:id="7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</w:t>
      </w:r>
      <w:r w:rsidRPr="00097377">
        <w:rPr>
          <w:color w:val="000000"/>
          <w:lang w:val="ru-RU"/>
        </w:rPr>
        <w:t xml:space="preserve">Данные отдельного учета заполняются и предоставляются в виде файла формата </w:t>
      </w:r>
      <w:r>
        <w:rPr>
          <w:color w:val="000000"/>
        </w:rPr>
        <w:t>Word</w:t>
      </w:r>
      <w:r w:rsidRPr="00097377">
        <w:rPr>
          <w:color w:val="000000"/>
          <w:lang w:val="ru-RU"/>
        </w:rPr>
        <w:t>.</w:t>
      </w:r>
    </w:p>
  </w:footnote>
  <w:footnote w:id="8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Заверяется подписями и печатью организации при распечатывании титульного листа для представления в избирательную комиссию.</w:t>
      </w:r>
    </w:p>
  </w:footnote>
  <w:footnote w:id="9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Заполняется при распечатывании титульного листа для представления данных учета в избирательную комиссию</w:t>
      </w:r>
    </w:p>
    <w:p w:rsidR="003A2D14" w:rsidRPr="00097377" w:rsidRDefault="003A2D14">
      <w:pPr>
        <w:pStyle w:val="af"/>
        <w:rPr>
          <w:lang w:val="ru-RU"/>
        </w:rPr>
      </w:pPr>
    </w:p>
  </w:footnote>
  <w:footnote w:id="10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Заполняется по каждому  зарегистрированному кандидату</w:t>
      </w:r>
    </w:p>
  </w:footnote>
  <w:footnote w:id="11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Не заполняется при отсутствии предоставленных объемов платной печатной площади</w:t>
      </w:r>
    </w:p>
  </w:footnote>
  <w:footnote w:id="12">
    <w:p w:rsidR="003A2D14" w:rsidRDefault="00092F5C">
      <w:r>
        <w:rPr>
          <w:rStyle w:val="FootnoteCharacters"/>
        </w:rPr>
        <w:footnoteRef/>
      </w:r>
      <w:r>
        <w:t xml:space="preserve"> Заполняется по каждому  зарегистрированному кандидату</w:t>
      </w:r>
    </w:p>
    <w:p w:rsidR="003A2D14" w:rsidRPr="00097377" w:rsidRDefault="003A2D14">
      <w:pPr>
        <w:pStyle w:val="af"/>
        <w:rPr>
          <w:lang w:val="ru-RU"/>
        </w:rPr>
      </w:pPr>
    </w:p>
  </w:footnote>
  <w:footnote w:id="13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</w:t>
      </w:r>
      <w:r w:rsidRPr="00097377">
        <w:rPr>
          <w:color w:val="000000"/>
          <w:lang w:val="ru-RU"/>
        </w:rPr>
        <w:t xml:space="preserve">Данные отдельного учета заполняются и предоставляются в виде файла формата </w:t>
      </w:r>
      <w:r>
        <w:rPr>
          <w:color w:val="000000"/>
        </w:rPr>
        <w:t>Word</w:t>
      </w:r>
      <w:r w:rsidRPr="00097377">
        <w:rPr>
          <w:color w:val="000000"/>
          <w:lang w:val="ru-RU"/>
        </w:rPr>
        <w:t>.</w:t>
      </w:r>
    </w:p>
  </w:footnote>
  <w:footnote w:id="14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Заверяется подписями и печатью организации при распечатывании титульного листа для представления в избирательную комиссию.</w:t>
      </w:r>
    </w:p>
  </w:footnote>
  <w:footnote w:id="15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Заполняется при распечатывании титульного листа для представления данных учета в избирательную комиссию</w:t>
      </w:r>
    </w:p>
  </w:footnote>
  <w:footnote w:id="16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</w:footnote>
  <w:footnote w:id="17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Новость, статья, баннер, аудиозапись, видеозапись, трансляция и т.п.</w:t>
      </w:r>
    </w:p>
  </w:footnote>
  <w:footnote w:id="18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Указывается дата прекращения размещения.</w:t>
      </w:r>
    </w:p>
  </w:footnote>
  <w:footnote w:id="19">
    <w:p w:rsidR="003A2D14" w:rsidRPr="00097377" w:rsidRDefault="00092F5C">
      <w:pPr>
        <w:pStyle w:val="af"/>
        <w:rPr>
          <w:lang w:val="ru-RU"/>
        </w:rPr>
      </w:pPr>
      <w:r>
        <w:rPr>
          <w:rStyle w:val="FootnoteCharacters"/>
        </w:rPr>
        <w:footnoteRef/>
      </w:r>
      <w:r w:rsidRPr="00097377">
        <w:rPr>
          <w:lang w:val="ru-RU"/>
        </w:rPr>
        <w:t xml:space="preserve"> Заполняется по каждому кандидату.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917A3"/>
    <w:multiLevelType w:val="hybridMultilevel"/>
    <w:tmpl w:val="EB18963C"/>
    <w:lvl w:ilvl="0" w:tplc="2380724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4124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E88D8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3E4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3409B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160C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7E13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21495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FC2E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0A31B8"/>
    <w:multiLevelType w:val="hybridMultilevel"/>
    <w:tmpl w:val="27D2F4A4"/>
    <w:lvl w:ilvl="0" w:tplc="F2121E6E">
      <w:start w:val="1"/>
      <w:numFmt w:val="decimal"/>
      <w:lvlText w:val="%1."/>
      <w:lvlJc w:val="left"/>
      <w:pPr>
        <w:tabs>
          <w:tab w:val="num" w:pos="0"/>
        </w:tabs>
        <w:ind w:left="1935" w:hanging="1215"/>
      </w:pPr>
    </w:lvl>
    <w:lvl w:ilvl="1" w:tplc="E04A15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B454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309A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EE20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8016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AA26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B84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36C5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14"/>
    <w:rsid w:val="00092F5C"/>
    <w:rsid w:val="00097377"/>
    <w:rsid w:val="003A2D14"/>
    <w:rsid w:val="00687A4C"/>
    <w:rsid w:val="00751940"/>
    <w:rsid w:val="00765EE1"/>
    <w:rsid w:val="00916D69"/>
    <w:rsid w:val="00B52C89"/>
    <w:rsid w:val="00D0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FEAE"/>
  <w15:docId w15:val="{DB7FE24A-19A9-4C5D-9423-660A88CF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af4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33">
    <w:name w:val="Заголовок 3 Знак"/>
    <w:qFormat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8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9">
    <w:name w:val="Текст сноски Знак"/>
    <w:qFormat/>
    <w:rPr>
      <w:rFonts w:ascii="Times New Roman" w:eastAsia="Times New Roman" w:hAnsi="Times New Roman" w:cs="Times New Roman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a">
    <w:name w:val="footnote reference"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jc w:val="both"/>
    </w:pPr>
    <w:rPr>
      <w:sz w:val="28"/>
      <w:lang w:val="en-US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7">
    <w:name w:val="заголовок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paragraph" w:customStyle="1" w:styleId="ConsNonformat">
    <w:name w:val="ConsNonformat"/>
    <w:qFormat/>
    <w:pPr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ind w:right="19772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26">
    <w:name w:val="Body Text Indent 2"/>
    <w:basedOn w:val="a"/>
    <w:qFormat/>
    <w:pPr>
      <w:ind w:firstLine="720"/>
      <w:jc w:val="both"/>
    </w:pPr>
    <w:rPr>
      <w:sz w:val="28"/>
      <w:lang w:val="en-US"/>
    </w:rPr>
  </w:style>
  <w:style w:type="paragraph" w:customStyle="1" w:styleId="14-15">
    <w:name w:val="текст14-15"/>
    <w:basedOn w:val="a"/>
    <w:qFormat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s3">
    <w:name w:val="s_3"/>
    <w:basedOn w:val="a"/>
    <w:qFormat/>
    <w:pPr>
      <w:spacing w:before="280" w:after="280"/>
    </w:pPr>
  </w:style>
  <w:style w:type="paragraph" w:customStyle="1" w:styleId="s16">
    <w:name w:val="s_16"/>
    <w:basedOn w:val="a"/>
    <w:qFormat/>
    <w:pPr>
      <w:spacing w:before="280" w:after="280"/>
    </w:pPr>
  </w:style>
  <w:style w:type="paragraph" w:customStyle="1" w:styleId="empty">
    <w:name w:val="empty"/>
    <w:basedOn w:val="a"/>
    <w:qFormat/>
    <w:pPr>
      <w:spacing w:before="280" w:after="280"/>
    </w:pPr>
  </w:style>
  <w:style w:type="paragraph" w:customStyle="1" w:styleId="s1">
    <w:name w:val="s_1"/>
    <w:basedOn w:val="a"/>
    <w:qFormat/>
    <w:pPr>
      <w:spacing w:before="280" w:after="280"/>
    </w:pPr>
  </w:style>
  <w:style w:type="paragraph" w:styleId="aff0">
    <w:name w:val="Body Text Indent"/>
    <w:basedOn w:val="a"/>
    <w:pPr>
      <w:spacing w:after="120"/>
      <w:ind w:left="283"/>
    </w:pPr>
    <w:rPr>
      <w:lang w:val="en-US"/>
    </w:rPr>
  </w:style>
  <w:style w:type="paragraph" w:styleId="af">
    <w:name w:val="footnote text"/>
    <w:basedOn w:val="a"/>
    <w:link w:val="14"/>
    <w:rPr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</cp:revision>
  <dcterms:created xsi:type="dcterms:W3CDTF">2025-07-15T07:40:00Z</dcterms:created>
  <dcterms:modified xsi:type="dcterms:W3CDTF">2025-07-15T07:40:00Z</dcterms:modified>
  <dc:language>en-US</dc:language>
</cp:coreProperties>
</file>